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56E" w:rsidRPr="00001BFA" w:rsidRDefault="003E756E" w:rsidP="003E756E">
      <w:pPr>
        <w:ind w:left="-180" w:right="-468"/>
        <w:rPr>
          <w:rFonts w:ascii="Times New Roman" w:hAnsi="Times New Roman" w:cs="Times New Roman"/>
          <w:b/>
          <w:sz w:val="22"/>
          <w:szCs w:val="22"/>
        </w:rPr>
      </w:pPr>
      <w:r w:rsidRPr="00001BFA">
        <w:rPr>
          <w:rFonts w:ascii="Times New Roman" w:hAnsi="Times New Roman" w:cs="Times New Roman"/>
          <w:b/>
          <w:sz w:val="22"/>
          <w:szCs w:val="22"/>
        </w:rPr>
        <w:t xml:space="preserve">                 </w:t>
      </w:r>
      <w:r w:rsidRPr="00001BFA">
        <w:rPr>
          <w:rFonts w:ascii="Times New Roman" w:hAnsi="Times New Roman" w:cs="Times New Roman"/>
          <w:b/>
          <w:noProof/>
          <w:sz w:val="22"/>
          <w:szCs w:val="22"/>
          <w:lang w:val="en-US" w:eastAsia="en-US"/>
        </w:rPr>
        <w:drawing>
          <wp:inline distT="0" distB="0" distL="0" distR="0" wp14:anchorId="15A71D1C" wp14:editId="4714668E">
            <wp:extent cx="542925" cy="676275"/>
            <wp:effectExtent l="19050" t="0" r="9525" b="0"/>
            <wp:docPr id="1" name="Picture 1" descr="GRB%20R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20RH2"/>
                    <pic:cNvPicPr>
                      <a:picLocks noChangeAspect="1" noChangeArrowheads="1"/>
                    </pic:cNvPicPr>
                  </pic:nvPicPr>
                  <pic:blipFill>
                    <a:blip r:embed="rId9" cstate="print">
                      <a:lum contrast="42000"/>
                    </a:blip>
                    <a:srcRect/>
                    <a:stretch>
                      <a:fillRect/>
                    </a:stretch>
                  </pic:blipFill>
                  <pic:spPr bwMode="auto">
                    <a:xfrm>
                      <a:off x="0" y="0"/>
                      <a:ext cx="542925" cy="676275"/>
                    </a:xfrm>
                    <a:prstGeom prst="rect">
                      <a:avLst/>
                    </a:prstGeom>
                    <a:noFill/>
                    <a:ln w="9525">
                      <a:noFill/>
                      <a:miter lim="800000"/>
                      <a:headEnd/>
                      <a:tailEnd/>
                    </a:ln>
                  </pic:spPr>
                </pic:pic>
              </a:graphicData>
            </a:graphic>
          </wp:inline>
        </w:drawing>
      </w:r>
    </w:p>
    <w:p w:rsidR="003E756E" w:rsidRPr="00001BFA" w:rsidRDefault="003E756E" w:rsidP="003E756E">
      <w:pPr>
        <w:ind w:left="-180" w:right="-468" w:firstLine="708"/>
        <w:rPr>
          <w:rFonts w:ascii="Times New Roman" w:hAnsi="Times New Roman" w:cs="Times New Roman"/>
          <w:b/>
          <w:sz w:val="22"/>
          <w:szCs w:val="22"/>
        </w:rPr>
      </w:pPr>
    </w:p>
    <w:p w:rsidR="003E756E" w:rsidRPr="00001BFA" w:rsidRDefault="003E756E" w:rsidP="003E756E">
      <w:pPr>
        <w:ind w:left="-180" w:right="-468"/>
        <w:rPr>
          <w:rFonts w:ascii="Times New Roman" w:hAnsi="Times New Roman" w:cs="Times New Roman"/>
          <w:b/>
          <w:sz w:val="22"/>
          <w:szCs w:val="22"/>
        </w:rPr>
      </w:pPr>
      <w:r w:rsidRPr="00001BFA">
        <w:rPr>
          <w:rFonts w:ascii="Times New Roman" w:hAnsi="Times New Roman" w:cs="Times New Roman"/>
          <w:b/>
          <w:sz w:val="22"/>
          <w:szCs w:val="22"/>
        </w:rPr>
        <w:t xml:space="preserve">  REPUBLIKA HRVATSKA</w:t>
      </w:r>
    </w:p>
    <w:p w:rsidR="003E756E" w:rsidRPr="00001BFA" w:rsidRDefault="003E756E" w:rsidP="003E756E">
      <w:pPr>
        <w:ind w:left="-180" w:right="-468"/>
        <w:rPr>
          <w:rFonts w:ascii="Times New Roman" w:hAnsi="Times New Roman" w:cs="Times New Roman"/>
          <w:b/>
          <w:sz w:val="22"/>
          <w:szCs w:val="22"/>
        </w:rPr>
      </w:pPr>
      <w:r w:rsidRPr="00001BFA">
        <w:rPr>
          <w:rFonts w:ascii="Times New Roman" w:hAnsi="Times New Roman" w:cs="Times New Roman"/>
          <w:b/>
          <w:sz w:val="22"/>
          <w:szCs w:val="22"/>
        </w:rPr>
        <w:t xml:space="preserve">PRIMORSKO – GORANSKA </w:t>
      </w:r>
    </w:p>
    <w:p w:rsidR="003E756E" w:rsidRPr="00001BFA" w:rsidRDefault="003E756E" w:rsidP="003E756E">
      <w:pPr>
        <w:ind w:left="-180" w:right="-468" w:firstLine="708"/>
        <w:rPr>
          <w:rFonts w:ascii="Times New Roman" w:hAnsi="Times New Roman" w:cs="Times New Roman"/>
          <w:sz w:val="22"/>
          <w:szCs w:val="22"/>
        </w:rPr>
      </w:pPr>
      <w:r w:rsidRPr="00001BFA">
        <w:rPr>
          <w:rFonts w:ascii="Times New Roman" w:hAnsi="Times New Roman" w:cs="Times New Roman"/>
          <w:b/>
          <w:sz w:val="22"/>
          <w:szCs w:val="22"/>
        </w:rPr>
        <w:t xml:space="preserve">   ŽUPANIJA</w:t>
      </w:r>
      <w:r w:rsidRPr="00001BFA">
        <w:rPr>
          <w:rFonts w:ascii="Times New Roman" w:hAnsi="Times New Roman" w:cs="Times New Roman"/>
          <w:sz w:val="22"/>
          <w:szCs w:val="22"/>
        </w:rPr>
        <w:t xml:space="preserve"> </w:t>
      </w:r>
    </w:p>
    <w:p w:rsidR="003E756E" w:rsidRPr="00001BFA" w:rsidRDefault="003E756E" w:rsidP="003E756E">
      <w:pPr>
        <w:ind w:left="-180" w:right="-468"/>
        <w:rPr>
          <w:rFonts w:ascii="Times New Roman" w:hAnsi="Times New Roman" w:cs="Times New Roman"/>
          <w:sz w:val="22"/>
          <w:szCs w:val="22"/>
        </w:rPr>
      </w:pPr>
      <w:r w:rsidRPr="00001BFA">
        <w:rPr>
          <w:rFonts w:ascii="Times New Roman" w:hAnsi="Times New Roman" w:cs="Times New Roman"/>
          <w:sz w:val="22"/>
          <w:szCs w:val="22"/>
        </w:rPr>
        <w:t xml:space="preserve"> </w:t>
      </w:r>
    </w:p>
    <w:p w:rsidR="003E756E" w:rsidRPr="00001BFA" w:rsidRDefault="00911058" w:rsidP="003E756E">
      <w:pPr>
        <w:ind w:left="-180" w:right="-468"/>
        <w:rPr>
          <w:rFonts w:ascii="Times New Roman" w:hAnsi="Times New Roman" w:cs="Times New Roman"/>
          <w:sz w:val="22"/>
          <w:szCs w:val="22"/>
        </w:rPr>
      </w:pPr>
      <w:r w:rsidRPr="00001BFA">
        <w:rPr>
          <w:rFonts w:ascii="Times New Roman" w:hAnsi="Times New Roman" w:cs="Times New Roman"/>
          <w:noProof/>
          <w:sz w:val="22"/>
          <w:szCs w:val="22"/>
          <w:lang w:val="en-US" w:eastAsia="en-US"/>
        </w:rPr>
        <mc:AlternateContent>
          <mc:Choice Requires="wps">
            <w:drawing>
              <wp:anchor distT="0" distB="0" distL="114300" distR="114300" simplePos="0" relativeHeight="251660288" behindDoc="0" locked="0" layoutInCell="1" allowOverlap="1" wp14:anchorId="74AF35F1" wp14:editId="00B54F06">
                <wp:simplePos x="0" y="0"/>
                <wp:positionH relativeFrom="column">
                  <wp:posOffset>342900</wp:posOffset>
                </wp:positionH>
                <wp:positionV relativeFrom="paragraph">
                  <wp:posOffset>23495</wp:posOffset>
                </wp:positionV>
                <wp:extent cx="2443480" cy="659765"/>
                <wp:effectExtent l="0" t="4445" r="4445" b="25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3480" cy="659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1F4B" w:rsidRPr="005055C0" w:rsidRDefault="00571F4B" w:rsidP="003E756E">
                            <w:pPr>
                              <w:rPr>
                                <w:rFonts w:ascii="Times New Roman" w:hAnsi="Times New Roman" w:cs="Times New Roman"/>
                                <w:b/>
                              </w:rPr>
                            </w:pPr>
                            <w:r w:rsidRPr="005055C0">
                              <w:rPr>
                                <w:rFonts w:ascii="Times New Roman" w:hAnsi="Times New Roman" w:cs="Times New Roman"/>
                                <w:b/>
                              </w:rPr>
                              <w:t>OPĆINA JELENJE</w:t>
                            </w:r>
                          </w:p>
                          <w:p w:rsidR="00571F4B" w:rsidRPr="005055C0" w:rsidRDefault="00571F4B" w:rsidP="003E756E">
                            <w:pPr>
                              <w:rPr>
                                <w:rFonts w:ascii="Times New Roman" w:hAnsi="Times New Roman" w:cs="Times New Roman"/>
                                <w:sz w:val="16"/>
                                <w:szCs w:val="16"/>
                              </w:rPr>
                            </w:pPr>
                            <w:r w:rsidRPr="005055C0">
                              <w:rPr>
                                <w:rFonts w:ascii="Times New Roman" w:hAnsi="Times New Roman" w:cs="Times New Roman"/>
                              </w:rPr>
                              <w:t xml:space="preserve">  </w:t>
                            </w:r>
                            <w:r w:rsidRPr="005055C0">
                              <w:rPr>
                                <w:rFonts w:ascii="Times New Roman" w:hAnsi="Times New Roman" w:cs="Times New Roman"/>
                                <w:sz w:val="16"/>
                                <w:szCs w:val="16"/>
                              </w:rPr>
                              <w:t>Dražičkih boraca 64</w:t>
                            </w:r>
                          </w:p>
                          <w:p w:rsidR="00571F4B" w:rsidRPr="005055C0" w:rsidRDefault="00571F4B" w:rsidP="003E756E">
                            <w:pPr>
                              <w:rPr>
                                <w:rFonts w:ascii="Times New Roman" w:hAnsi="Times New Roman" w:cs="Times New Roman"/>
                                <w:sz w:val="16"/>
                                <w:szCs w:val="16"/>
                              </w:rPr>
                            </w:pPr>
                            <w:r w:rsidRPr="005055C0">
                              <w:rPr>
                                <w:rFonts w:ascii="Times New Roman" w:hAnsi="Times New Roman" w:cs="Times New Roman"/>
                                <w:sz w:val="16"/>
                                <w:szCs w:val="16"/>
                              </w:rPr>
                              <w:t xml:space="preserve">       51218 DRAŽICE</w:t>
                            </w:r>
                          </w:p>
                          <w:p w:rsidR="00571F4B" w:rsidRDefault="00571F4B" w:rsidP="003E75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pt;margin-top:1.85pt;width:192.4pt;height:5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DkFggIAAA8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" stroked="f">
                <v:textbox>
                  <w:txbxContent>
                    <w:p w:rsidR="00571F4B" w:rsidRPr="005055C0" w:rsidRDefault="00571F4B" w:rsidP="003E756E">
                      <w:pPr>
                        <w:rPr>
                          <w:rFonts w:ascii="Times New Roman" w:hAnsi="Times New Roman" w:cs="Times New Roman"/>
                          <w:b/>
                        </w:rPr>
                      </w:pPr>
                      <w:r w:rsidRPr="005055C0">
                        <w:rPr>
                          <w:rFonts w:ascii="Times New Roman" w:hAnsi="Times New Roman" w:cs="Times New Roman"/>
                          <w:b/>
                        </w:rPr>
                        <w:t>OPĆINA JELENJE</w:t>
                      </w:r>
                    </w:p>
                    <w:p w:rsidR="00571F4B" w:rsidRPr="005055C0" w:rsidRDefault="00571F4B" w:rsidP="003E756E">
                      <w:pPr>
                        <w:rPr>
                          <w:rFonts w:ascii="Times New Roman" w:hAnsi="Times New Roman" w:cs="Times New Roman"/>
                          <w:sz w:val="16"/>
                          <w:szCs w:val="16"/>
                        </w:rPr>
                      </w:pPr>
                      <w:r w:rsidRPr="005055C0">
                        <w:rPr>
                          <w:rFonts w:ascii="Times New Roman" w:hAnsi="Times New Roman" w:cs="Times New Roman"/>
                        </w:rPr>
                        <w:t xml:space="preserve">  </w:t>
                      </w:r>
                      <w:r w:rsidRPr="005055C0">
                        <w:rPr>
                          <w:rFonts w:ascii="Times New Roman" w:hAnsi="Times New Roman" w:cs="Times New Roman"/>
                          <w:sz w:val="16"/>
                          <w:szCs w:val="16"/>
                        </w:rPr>
                        <w:t>Dražičkih boraca 64</w:t>
                      </w:r>
                    </w:p>
                    <w:p w:rsidR="00571F4B" w:rsidRPr="005055C0" w:rsidRDefault="00571F4B" w:rsidP="003E756E">
                      <w:pPr>
                        <w:rPr>
                          <w:rFonts w:ascii="Times New Roman" w:hAnsi="Times New Roman" w:cs="Times New Roman"/>
                          <w:sz w:val="16"/>
                          <w:szCs w:val="16"/>
                        </w:rPr>
                      </w:pPr>
                      <w:r w:rsidRPr="005055C0">
                        <w:rPr>
                          <w:rFonts w:ascii="Times New Roman" w:hAnsi="Times New Roman" w:cs="Times New Roman"/>
                          <w:sz w:val="16"/>
                          <w:szCs w:val="16"/>
                        </w:rPr>
                        <w:t xml:space="preserve">       51218 DRAŽICE</w:t>
                      </w:r>
                    </w:p>
                    <w:p w:rsidR="00571F4B" w:rsidRDefault="00571F4B" w:rsidP="003E756E"/>
                  </w:txbxContent>
                </v:textbox>
              </v:shape>
            </w:pict>
          </mc:Fallback>
        </mc:AlternateContent>
      </w:r>
    </w:p>
    <w:p w:rsidR="003E756E" w:rsidRPr="00001BFA" w:rsidRDefault="003E756E" w:rsidP="003E756E">
      <w:pPr>
        <w:ind w:left="-180" w:right="-468"/>
        <w:rPr>
          <w:rFonts w:ascii="Times New Roman" w:hAnsi="Times New Roman" w:cs="Times New Roman"/>
          <w:sz w:val="22"/>
          <w:szCs w:val="22"/>
        </w:rPr>
      </w:pPr>
      <w:r w:rsidRPr="00001BFA">
        <w:rPr>
          <w:rFonts w:ascii="Times New Roman" w:hAnsi="Times New Roman" w:cs="Times New Roman"/>
          <w:sz w:val="22"/>
          <w:szCs w:val="22"/>
        </w:rPr>
        <w:t xml:space="preserve"> </w:t>
      </w:r>
      <w:r w:rsidRPr="00001BFA">
        <w:rPr>
          <w:rFonts w:ascii="Times New Roman" w:hAnsi="Times New Roman" w:cs="Times New Roman"/>
          <w:noProof/>
          <w:sz w:val="22"/>
          <w:szCs w:val="22"/>
          <w:lang w:val="en-US" w:eastAsia="en-US"/>
        </w:rPr>
        <w:drawing>
          <wp:inline distT="0" distB="0" distL="0" distR="0" wp14:anchorId="46A53F05" wp14:editId="4C6F723E">
            <wp:extent cx="352425" cy="466725"/>
            <wp:effectExtent l="19050" t="0" r="9525" b="0"/>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10" cstate="print"/>
                    <a:srcRect/>
                    <a:stretch>
                      <a:fillRect/>
                    </a:stretch>
                  </pic:blipFill>
                  <pic:spPr bwMode="auto">
                    <a:xfrm>
                      <a:off x="0" y="0"/>
                      <a:ext cx="352425" cy="466725"/>
                    </a:xfrm>
                    <a:prstGeom prst="rect">
                      <a:avLst/>
                    </a:prstGeom>
                    <a:noFill/>
                    <a:ln w="9525">
                      <a:noFill/>
                      <a:miter lim="800000"/>
                      <a:headEnd/>
                      <a:tailEnd/>
                    </a:ln>
                  </pic:spPr>
                </pic:pic>
              </a:graphicData>
            </a:graphic>
          </wp:inline>
        </w:drawing>
      </w:r>
      <w:r w:rsidRPr="00001BFA">
        <w:rPr>
          <w:rFonts w:ascii="Times New Roman" w:hAnsi="Times New Roman" w:cs="Times New Roman"/>
          <w:sz w:val="22"/>
          <w:szCs w:val="22"/>
        </w:rPr>
        <w:t xml:space="preserve">    </w:t>
      </w:r>
    </w:p>
    <w:p w:rsidR="003E756E" w:rsidRPr="00001BFA" w:rsidRDefault="003E756E" w:rsidP="001510F1">
      <w:pPr>
        <w:ind w:right="-468"/>
        <w:rPr>
          <w:rFonts w:ascii="Times New Roman" w:hAnsi="Times New Roman" w:cs="Times New Roman"/>
          <w:b/>
          <w:sz w:val="22"/>
          <w:szCs w:val="22"/>
        </w:rPr>
      </w:pPr>
    </w:p>
    <w:p w:rsidR="003E756E" w:rsidRPr="001510F1" w:rsidRDefault="003E756E" w:rsidP="003E756E">
      <w:pPr>
        <w:ind w:left="-180" w:right="-468"/>
        <w:rPr>
          <w:rFonts w:ascii="Times New Roman" w:hAnsi="Times New Roman" w:cs="Times New Roman"/>
          <w:b/>
          <w:sz w:val="22"/>
          <w:szCs w:val="22"/>
        </w:rPr>
      </w:pPr>
      <w:r w:rsidRPr="001510F1">
        <w:rPr>
          <w:rFonts w:ascii="Times New Roman" w:hAnsi="Times New Roman" w:cs="Times New Roman"/>
          <w:b/>
          <w:sz w:val="22"/>
          <w:szCs w:val="22"/>
        </w:rPr>
        <w:t>OPĆINSKO VIJEĆE OPĆINE JELENJE</w:t>
      </w:r>
    </w:p>
    <w:p w:rsidR="003E756E" w:rsidRPr="001510F1" w:rsidRDefault="003E756E" w:rsidP="003E756E">
      <w:pPr>
        <w:ind w:left="-180" w:right="-468"/>
        <w:rPr>
          <w:rFonts w:ascii="Times New Roman" w:hAnsi="Times New Roman" w:cs="Times New Roman"/>
          <w:b/>
          <w:sz w:val="22"/>
          <w:szCs w:val="22"/>
        </w:rPr>
      </w:pPr>
    </w:p>
    <w:p w:rsidR="003E756E" w:rsidRPr="001510F1" w:rsidRDefault="00D87917" w:rsidP="003E756E">
      <w:pPr>
        <w:ind w:left="-180" w:right="-468"/>
        <w:rPr>
          <w:rFonts w:ascii="Times New Roman" w:hAnsi="Times New Roman" w:cs="Times New Roman"/>
          <w:b/>
          <w:sz w:val="22"/>
          <w:szCs w:val="22"/>
        </w:rPr>
      </w:pPr>
      <w:r>
        <w:rPr>
          <w:rFonts w:ascii="Times New Roman" w:hAnsi="Times New Roman" w:cs="Times New Roman"/>
          <w:b/>
          <w:sz w:val="22"/>
          <w:szCs w:val="22"/>
        </w:rPr>
        <w:t>KLASA:010-01/19</w:t>
      </w:r>
      <w:r w:rsidR="003E756E" w:rsidRPr="001510F1">
        <w:rPr>
          <w:rFonts w:ascii="Times New Roman" w:hAnsi="Times New Roman" w:cs="Times New Roman"/>
          <w:b/>
          <w:sz w:val="22"/>
          <w:szCs w:val="22"/>
        </w:rPr>
        <w:t>-01/</w:t>
      </w:r>
    </w:p>
    <w:p w:rsidR="00EB45D9" w:rsidRPr="001510F1" w:rsidRDefault="00D87917" w:rsidP="00EB45D9">
      <w:pPr>
        <w:ind w:left="-180" w:right="-468"/>
        <w:rPr>
          <w:rFonts w:ascii="Times New Roman" w:hAnsi="Times New Roman" w:cs="Times New Roman"/>
          <w:b/>
          <w:sz w:val="22"/>
          <w:szCs w:val="22"/>
        </w:rPr>
      </w:pPr>
      <w:r>
        <w:rPr>
          <w:rFonts w:ascii="Times New Roman" w:hAnsi="Times New Roman" w:cs="Times New Roman"/>
          <w:b/>
          <w:sz w:val="22"/>
          <w:szCs w:val="22"/>
        </w:rPr>
        <w:t>URBROJ:2170/04-01-19</w:t>
      </w:r>
      <w:r w:rsidR="00EB45D9" w:rsidRPr="001510F1">
        <w:rPr>
          <w:rFonts w:ascii="Times New Roman" w:hAnsi="Times New Roman" w:cs="Times New Roman"/>
          <w:b/>
          <w:sz w:val="22"/>
          <w:szCs w:val="22"/>
        </w:rPr>
        <w:t>-</w:t>
      </w:r>
      <w:r w:rsidR="003869FD" w:rsidRPr="001510F1">
        <w:rPr>
          <w:rFonts w:ascii="Times New Roman" w:hAnsi="Times New Roman" w:cs="Times New Roman"/>
          <w:b/>
          <w:sz w:val="22"/>
          <w:szCs w:val="22"/>
        </w:rPr>
        <w:t>1</w:t>
      </w:r>
    </w:p>
    <w:p w:rsidR="003E756E" w:rsidRPr="001510F1" w:rsidRDefault="00EB45D9" w:rsidP="00EB45D9">
      <w:pPr>
        <w:ind w:left="-180" w:right="-468"/>
        <w:rPr>
          <w:rFonts w:ascii="Times New Roman" w:hAnsi="Times New Roman" w:cs="Times New Roman"/>
          <w:b/>
          <w:sz w:val="22"/>
          <w:szCs w:val="22"/>
        </w:rPr>
      </w:pPr>
      <w:r w:rsidRPr="001510F1">
        <w:rPr>
          <w:rFonts w:ascii="Times New Roman" w:hAnsi="Times New Roman" w:cs="Times New Roman"/>
          <w:b/>
          <w:sz w:val="22"/>
          <w:szCs w:val="22"/>
        </w:rPr>
        <w:t>Dražice</w:t>
      </w:r>
      <w:r w:rsidR="00F65BDF">
        <w:rPr>
          <w:rFonts w:ascii="Times New Roman" w:hAnsi="Times New Roman" w:cs="Times New Roman"/>
          <w:b/>
          <w:sz w:val="22"/>
          <w:szCs w:val="22"/>
        </w:rPr>
        <w:t>,</w:t>
      </w:r>
      <w:r w:rsidR="00DC6176">
        <w:rPr>
          <w:rFonts w:ascii="Times New Roman" w:hAnsi="Times New Roman" w:cs="Times New Roman"/>
          <w:b/>
          <w:sz w:val="22"/>
          <w:szCs w:val="22"/>
        </w:rPr>
        <w:t xml:space="preserve"> </w:t>
      </w:r>
      <w:r w:rsidR="00F65BDF">
        <w:rPr>
          <w:rFonts w:ascii="Times New Roman" w:hAnsi="Times New Roman" w:cs="Times New Roman"/>
          <w:b/>
          <w:sz w:val="22"/>
          <w:szCs w:val="22"/>
        </w:rPr>
        <w:t>29</w:t>
      </w:r>
      <w:r w:rsidR="003E756E" w:rsidRPr="001510F1">
        <w:rPr>
          <w:rFonts w:ascii="Times New Roman" w:hAnsi="Times New Roman" w:cs="Times New Roman"/>
          <w:b/>
          <w:sz w:val="22"/>
          <w:szCs w:val="22"/>
        </w:rPr>
        <w:t>.</w:t>
      </w:r>
      <w:r w:rsidR="00F65BDF">
        <w:rPr>
          <w:rFonts w:ascii="Times New Roman" w:hAnsi="Times New Roman" w:cs="Times New Roman"/>
          <w:b/>
          <w:sz w:val="22"/>
          <w:szCs w:val="22"/>
        </w:rPr>
        <w:t>01.2019</w:t>
      </w:r>
      <w:r w:rsidR="003E756E" w:rsidRPr="001510F1">
        <w:rPr>
          <w:rFonts w:ascii="Times New Roman" w:hAnsi="Times New Roman" w:cs="Times New Roman"/>
          <w:b/>
          <w:sz w:val="22"/>
          <w:szCs w:val="22"/>
        </w:rPr>
        <w:t>.</w:t>
      </w:r>
    </w:p>
    <w:p w:rsidR="003E756E" w:rsidRPr="001510F1" w:rsidRDefault="003E756E" w:rsidP="003E756E">
      <w:pPr>
        <w:rPr>
          <w:rFonts w:ascii="Times New Roman" w:hAnsi="Times New Roman" w:cs="Times New Roman"/>
          <w:sz w:val="22"/>
          <w:szCs w:val="22"/>
        </w:rPr>
      </w:pPr>
    </w:p>
    <w:p w:rsidR="003E756E" w:rsidRPr="001510F1" w:rsidRDefault="002A71D5" w:rsidP="00467112">
      <w:pPr>
        <w:jc w:val="center"/>
        <w:rPr>
          <w:rFonts w:ascii="Times New Roman" w:hAnsi="Times New Roman" w:cs="Times New Roman"/>
          <w:b/>
          <w:sz w:val="22"/>
          <w:szCs w:val="22"/>
        </w:rPr>
      </w:pPr>
      <w:r w:rsidRPr="001510F1">
        <w:rPr>
          <w:rFonts w:ascii="Times New Roman" w:hAnsi="Times New Roman" w:cs="Times New Roman"/>
          <w:b/>
          <w:sz w:val="22"/>
          <w:szCs w:val="22"/>
        </w:rPr>
        <w:t>ZAPISNIK</w:t>
      </w:r>
    </w:p>
    <w:p w:rsidR="002A71D5" w:rsidRPr="001510F1" w:rsidRDefault="002A71D5" w:rsidP="00467112">
      <w:pPr>
        <w:jc w:val="center"/>
        <w:rPr>
          <w:rFonts w:ascii="Times New Roman" w:hAnsi="Times New Roman" w:cs="Times New Roman"/>
          <w:b/>
          <w:sz w:val="22"/>
          <w:szCs w:val="22"/>
        </w:rPr>
      </w:pPr>
      <w:r w:rsidRPr="001510F1">
        <w:rPr>
          <w:rFonts w:ascii="Times New Roman" w:hAnsi="Times New Roman" w:cs="Times New Roman"/>
          <w:b/>
          <w:sz w:val="22"/>
          <w:szCs w:val="22"/>
        </w:rPr>
        <w:t xml:space="preserve">S </w:t>
      </w:r>
      <w:r w:rsidR="00593286">
        <w:rPr>
          <w:rFonts w:ascii="Times New Roman" w:hAnsi="Times New Roman" w:cs="Times New Roman"/>
          <w:b/>
          <w:sz w:val="22"/>
          <w:szCs w:val="22"/>
        </w:rPr>
        <w:t>14</w:t>
      </w:r>
      <w:r w:rsidRPr="001510F1">
        <w:rPr>
          <w:rFonts w:ascii="Times New Roman" w:hAnsi="Times New Roman" w:cs="Times New Roman"/>
          <w:b/>
          <w:sz w:val="22"/>
          <w:szCs w:val="22"/>
        </w:rPr>
        <w:t xml:space="preserve">. SJEDNICE OPĆINSKOG VIJEĆA OPĆINE JELENJE održane </w:t>
      </w:r>
      <w:r w:rsidR="00593286">
        <w:rPr>
          <w:rFonts w:ascii="Times New Roman" w:hAnsi="Times New Roman" w:cs="Times New Roman"/>
          <w:b/>
          <w:sz w:val="22"/>
          <w:szCs w:val="22"/>
        </w:rPr>
        <w:t>29</w:t>
      </w:r>
      <w:r w:rsidRPr="001510F1">
        <w:rPr>
          <w:rFonts w:ascii="Times New Roman" w:hAnsi="Times New Roman" w:cs="Times New Roman"/>
          <w:b/>
          <w:sz w:val="22"/>
          <w:szCs w:val="22"/>
        </w:rPr>
        <w:t>.</w:t>
      </w:r>
      <w:r w:rsidR="00593286">
        <w:rPr>
          <w:rFonts w:ascii="Times New Roman" w:hAnsi="Times New Roman" w:cs="Times New Roman"/>
          <w:b/>
          <w:sz w:val="22"/>
          <w:szCs w:val="22"/>
        </w:rPr>
        <w:t>01</w:t>
      </w:r>
      <w:r w:rsidR="005B1F1A" w:rsidRPr="001510F1">
        <w:rPr>
          <w:rFonts w:ascii="Times New Roman" w:hAnsi="Times New Roman" w:cs="Times New Roman"/>
          <w:b/>
          <w:sz w:val="22"/>
          <w:szCs w:val="22"/>
        </w:rPr>
        <w:t>.20</w:t>
      </w:r>
      <w:r w:rsidR="00593286">
        <w:rPr>
          <w:rFonts w:ascii="Times New Roman" w:hAnsi="Times New Roman" w:cs="Times New Roman"/>
          <w:b/>
          <w:sz w:val="22"/>
          <w:szCs w:val="22"/>
        </w:rPr>
        <w:t>19</w:t>
      </w:r>
      <w:r w:rsidRPr="001510F1">
        <w:rPr>
          <w:rFonts w:ascii="Times New Roman" w:hAnsi="Times New Roman" w:cs="Times New Roman"/>
          <w:b/>
          <w:sz w:val="22"/>
          <w:szCs w:val="22"/>
        </w:rPr>
        <w:t>. u Vijećnici Općine Jelenje s početkom u 18</w:t>
      </w:r>
      <w:r w:rsidR="0084693F" w:rsidRPr="001510F1">
        <w:rPr>
          <w:rFonts w:ascii="Times New Roman" w:hAnsi="Times New Roman" w:cs="Times New Roman"/>
          <w:b/>
          <w:sz w:val="22"/>
          <w:szCs w:val="22"/>
        </w:rPr>
        <w:t>:0</w:t>
      </w:r>
      <w:r w:rsidR="00C03916" w:rsidRPr="001510F1">
        <w:rPr>
          <w:rFonts w:ascii="Times New Roman" w:hAnsi="Times New Roman" w:cs="Times New Roman"/>
          <w:b/>
          <w:sz w:val="22"/>
          <w:szCs w:val="22"/>
        </w:rPr>
        <w:t>0</w:t>
      </w:r>
      <w:r w:rsidRPr="001510F1">
        <w:rPr>
          <w:rFonts w:ascii="Times New Roman" w:hAnsi="Times New Roman" w:cs="Times New Roman"/>
          <w:b/>
          <w:sz w:val="22"/>
          <w:szCs w:val="22"/>
        </w:rPr>
        <w:t xml:space="preserve"> sati</w:t>
      </w:r>
    </w:p>
    <w:p w:rsidR="002A71D5" w:rsidRPr="00001BFA" w:rsidRDefault="002A71D5" w:rsidP="00467112">
      <w:pPr>
        <w:jc w:val="both"/>
        <w:rPr>
          <w:rFonts w:ascii="Times New Roman" w:hAnsi="Times New Roman" w:cs="Times New Roman"/>
          <w:b/>
          <w:sz w:val="22"/>
          <w:szCs w:val="22"/>
        </w:rPr>
      </w:pPr>
    </w:p>
    <w:p w:rsidR="00EF5504" w:rsidRPr="001510F1" w:rsidRDefault="002A71D5" w:rsidP="00001BFA">
      <w:pPr>
        <w:jc w:val="both"/>
        <w:rPr>
          <w:rFonts w:ascii="Times New Roman" w:hAnsi="Times New Roman" w:cs="Times New Roman"/>
          <w:szCs w:val="20"/>
        </w:rPr>
      </w:pPr>
      <w:r w:rsidRPr="001510F1">
        <w:rPr>
          <w:rFonts w:ascii="Times New Roman" w:hAnsi="Times New Roman" w:cs="Times New Roman"/>
          <w:szCs w:val="20"/>
        </w:rPr>
        <w:t xml:space="preserve">Predsjednik </w:t>
      </w:r>
      <w:r w:rsidR="00B07090" w:rsidRPr="001510F1">
        <w:rPr>
          <w:rFonts w:ascii="Times New Roman" w:hAnsi="Times New Roman" w:cs="Times New Roman"/>
          <w:szCs w:val="20"/>
        </w:rPr>
        <w:t>V</w:t>
      </w:r>
      <w:r w:rsidRPr="001510F1">
        <w:rPr>
          <w:rFonts w:ascii="Times New Roman" w:hAnsi="Times New Roman" w:cs="Times New Roman"/>
          <w:szCs w:val="20"/>
        </w:rPr>
        <w:t xml:space="preserve">ijeća otvara </w:t>
      </w:r>
      <w:r w:rsidR="00D87917">
        <w:rPr>
          <w:rFonts w:ascii="Times New Roman" w:hAnsi="Times New Roman" w:cs="Times New Roman"/>
          <w:szCs w:val="20"/>
        </w:rPr>
        <w:t>14</w:t>
      </w:r>
      <w:r w:rsidRPr="001510F1">
        <w:rPr>
          <w:rFonts w:ascii="Times New Roman" w:hAnsi="Times New Roman" w:cs="Times New Roman"/>
          <w:szCs w:val="20"/>
        </w:rPr>
        <w:t>.</w:t>
      </w:r>
      <w:r w:rsidR="00E7701B" w:rsidRPr="001510F1">
        <w:rPr>
          <w:rFonts w:ascii="Times New Roman" w:hAnsi="Times New Roman" w:cs="Times New Roman"/>
          <w:szCs w:val="20"/>
        </w:rPr>
        <w:t xml:space="preserve"> </w:t>
      </w:r>
      <w:r w:rsidRPr="001510F1">
        <w:rPr>
          <w:rFonts w:ascii="Times New Roman" w:hAnsi="Times New Roman" w:cs="Times New Roman"/>
          <w:szCs w:val="20"/>
        </w:rPr>
        <w:t>sjednicu Općinskog vijeća i proziva redom prisutne:</w:t>
      </w:r>
      <w:r w:rsidR="0087447F" w:rsidRPr="001510F1">
        <w:rPr>
          <w:rFonts w:ascii="Times New Roman" w:hAnsi="Times New Roman" w:cs="Times New Roman"/>
          <w:szCs w:val="20"/>
        </w:rPr>
        <w:t xml:space="preserve"> </w:t>
      </w:r>
      <w:r w:rsidR="00593286">
        <w:rPr>
          <w:rFonts w:ascii="Times New Roman" w:hAnsi="Times New Roman" w:cs="Times New Roman"/>
          <w:szCs w:val="20"/>
        </w:rPr>
        <w:t>Kristian Hlača</w:t>
      </w:r>
      <w:r w:rsidR="002C54F3" w:rsidRPr="001510F1">
        <w:rPr>
          <w:rFonts w:ascii="Times New Roman" w:hAnsi="Times New Roman" w:cs="Times New Roman"/>
          <w:szCs w:val="20"/>
        </w:rPr>
        <w:t xml:space="preserve">, </w:t>
      </w:r>
      <w:r w:rsidR="00CC18DD" w:rsidRPr="001510F1">
        <w:rPr>
          <w:rFonts w:ascii="Times New Roman" w:hAnsi="Times New Roman" w:cs="Times New Roman"/>
          <w:szCs w:val="20"/>
        </w:rPr>
        <w:t xml:space="preserve">Martina Mičetić Davidić, </w:t>
      </w:r>
      <w:r w:rsidR="002D72F2" w:rsidRPr="001510F1">
        <w:rPr>
          <w:rFonts w:ascii="Times New Roman" w:hAnsi="Times New Roman" w:cs="Times New Roman"/>
          <w:szCs w:val="20"/>
        </w:rPr>
        <w:t xml:space="preserve">Ivica Pilčić, </w:t>
      </w:r>
      <w:r w:rsidR="00FA7A9C">
        <w:rPr>
          <w:rFonts w:ascii="Times New Roman" w:hAnsi="Times New Roman" w:cs="Times New Roman"/>
          <w:szCs w:val="20"/>
        </w:rPr>
        <w:t xml:space="preserve">Robert Maršanić, </w:t>
      </w:r>
      <w:r w:rsidR="002D72F2" w:rsidRPr="001510F1">
        <w:rPr>
          <w:rFonts w:ascii="Times New Roman" w:hAnsi="Times New Roman" w:cs="Times New Roman"/>
          <w:szCs w:val="20"/>
        </w:rPr>
        <w:t>Vanda Radetić-Tomić, Danko Bać</w:t>
      </w:r>
      <w:r w:rsidR="002C54F3" w:rsidRPr="001510F1">
        <w:rPr>
          <w:rFonts w:ascii="Times New Roman" w:hAnsi="Times New Roman" w:cs="Times New Roman"/>
          <w:szCs w:val="20"/>
        </w:rPr>
        <w:t>ac, Vilim Žagar, Luka Zaharija</w:t>
      </w:r>
      <w:r w:rsidR="00CC18DD" w:rsidRPr="001510F1">
        <w:rPr>
          <w:rFonts w:ascii="Times New Roman" w:hAnsi="Times New Roman" w:cs="Times New Roman"/>
          <w:szCs w:val="20"/>
        </w:rPr>
        <w:t xml:space="preserve">, Marinko Linić, </w:t>
      </w:r>
      <w:r w:rsidR="00593286">
        <w:rPr>
          <w:rFonts w:ascii="Times New Roman" w:hAnsi="Times New Roman" w:cs="Times New Roman"/>
          <w:szCs w:val="20"/>
        </w:rPr>
        <w:t>Ana</w:t>
      </w:r>
      <w:r w:rsidR="006223EF">
        <w:rPr>
          <w:rFonts w:ascii="Times New Roman" w:hAnsi="Times New Roman" w:cs="Times New Roman"/>
          <w:szCs w:val="20"/>
        </w:rPr>
        <w:t xml:space="preserve"> M</w:t>
      </w:r>
      <w:r w:rsidR="00593286">
        <w:rPr>
          <w:rFonts w:ascii="Times New Roman" w:hAnsi="Times New Roman" w:cs="Times New Roman"/>
          <w:szCs w:val="20"/>
        </w:rPr>
        <w:t xml:space="preserve">arija Vujić, </w:t>
      </w:r>
      <w:r w:rsidR="00CC18DD" w:rsidRPr="001510F1">
        <w:rPr>
          <w:rFonts w:ascii="Times New Roman" w:hAnsi="Times New Roman" w:cs="Times New Roman"/>
          <w:szCs w:val="20"/>
        </w:rPr>
        <w:t>Ivoslav Ban</w:t>
      </w:r>
      <w:r w:rsidR="00593286">
        <w:rPr>
          <w:rFonts w:ascii="Times New Roman" w:hAnsi="Times New Roman" w:cs="Times New Roman"/>
          <w:szCs w:val="20"/>
        </w:rPr>
        <w:t>, Ivan Radetić</w:t>
      </w:r>
      <w:r w:rsidR="002D72F2" w:rsidRPr="001510F1">
        <w:rPr>
          <w:rFonts w:ascii="Times New Roman" w:hAnsi="Times New Roman" w:cs="Times New Roman"/>
          <w:szCs w:val="20"/>
        </w:rPr>
        <w:t>.</w:t>
      </w:r>
    </w:p>
    <w:p w:rsidR="00EE1694" w:rsidRPr="001510F1" w:rsidRDefault="002D72F2" w:rsidP="00001BFA">
      <w:pPr>
        <w:jc w:val="both"/>
        <w:rPr>
          <w:rFonts w:ascii="Times New Roman" w:hAnsi="Times New Roman" w:cs="Times New Roman"/>
          <w:szCs w:val="20"/>
        </w:rPr>
      </w:pPr>
      <w:r w:rsidRPr="001510F1">
        <w:rPr>
          <w:rFonts w:ascii="Times New Roman" w:hAnsi="Times New Roman" w:cs="Times New Roman"/>
          <w:szCs w:val="20"/>
        </w:rPr>
        <w:t>Odsut</w:t>
      </w:r>
      <w:r w:rsidR="005B1F1A" w:rsidRPr="001510F1">
        <w:rPr>
          <w:rFonts w:ascii="Times New Roman" w:hAnsi="Times New Roman" w:cs="Times New Roman"/>
          <w:szCs w:val="20"/>
        </w:rPr>
        <w:t>n</w:t>
      </w:r>
      <w:r w:rsidRPr="001510F1">
        <w:rPr>
          <w:rFonts w:ascii="Times New Roman" w:hAnsi="Times New Roman" w:cs="Times New Roman"/>
          <w:szCs w:val="20"/>
        </w:rPr>
        <w:t>i</w:t>
      </w:r>
      <w:r w:rsidR="002C54F3" w:rsidRPr="001510F1">
        <w:rPr>
          <w:rFonts w:ascii="Times New Roman" w:hAnsi="Times New Roman" w:cs="Times New Roman"/>
          <w:szCs w:val="20"/>
        </w:rPr>
        <w:t xml:space="preserve">: </w:t>
      </w:r>
      <w:r w:rsidR="00D87917" w:rsidRPr="001510F1">
        <w:rPr>
          <w:rFonts w:ascii="Times New Roman" w:hAnsi="Times New Roman" w:cs="Times New Roman"/>
          <w:szCs w:val="20"/>
        </w:rPr>
        <w:t>Izabela Nemaz</w:t>
      </w:r>
      <w:r w:rsidR="00D87917">
        <w:rPr>
          <w:rFonts w:ascii="Times New Roman" w:hAnsi="Times New Roman" w:cs="Times New Roman"/>
          <w:szCs w:val="20"/>
        </w:rPr>
        <w:t xml:space="preserve">, </w:t>
      </w:r>
      <w:r w:rsidRPr="001510F1">
        <w:rPr>
          <w:rFonts w:ascii="Times New Roman" w:hAnsi="Times New Roman" w:cs="Times New Roman"/>
          <w:szCs w:val="20"/>
        </w:rPr>
        <w:t>Ervin Radetić</w:t>
      </w:r>
      <w:r w:rsidR="002C54F3" w:rsidRPr="001510F1">
        <w:rPr>
          <w:rFonts w:ascii="Times New Roman" w:hAnsi="Times New Roman" w:cs="Times New Roman"/>
          <w:szCs w:val="20"/>
        </w:rPr>
        <w:t xml:space="preserve"> i Franko Šuler</w:t>
      </w:r>
      <w:r w:rsidR="00B07FE7" w:rsidRPr="001510F1">
        <w:rPr>
          <w:rFonts w:ascii="Times New Roman" w:hAnsi="Times New Roman" w:cs="Times New Roman"/>
          <w:szCs w:val="20"/>
        </w:rPr>
        <w:t xml:space="preserve"> </w:t>
      </w:r>
      <w:r w:rsidR="00D87917">
        <w:rPr>
          <w:rFonts w:ascii="Times New Roman" w:hAnsi="Times New Roman" w:cs="Times New Roman"/>
          <w:szCs w:val="20"/>
        </w:rPr>
        <w:t>.</w:t>
      </w:r>
    </w:p>
    <w:p w:rsidR="0084693F" w:rsidRPr="001510F1" w:rsidRDefault="002A71D5" w:rsidP="00001BFA">
      <w:pPr>
        <w:pStyle w:val="Sadrajitablice"/>
        <w:spacing w:before="60"/>
        <w:jc w:val="both"/>
        <w:rPr>
          <w:rFonts w:cs="Times New Roman"/>
          <w:sz w:val="20"/>
          <w:szCs w:val="20"/>
        </w:rPr>
      </w:pPr>
      <w:r w:rsidRPr="001510F1">
        <w:rPr>
          <w:rFonts w:cs="Times New Roman"/>
          <w:sz w:val="20"/>
          <w:szCs w:val="20"/>
        </w:rPr>
        <w:t>Ostali na</w:t>
      </w:r>
      <w:r w:rsidR="005B1F1A" w:rsidRPr="001510F1">
        <w:rPr>
          <w:rFonts w:cs="Times New Roman"/>
          <w:sz w:val="20"/>
          <w:szCs w:val="20"/>
        </w:rPr>
        <w:t>zočni: Načelnik Robert Marčelja</w:t>
      </w:r>
      <w:r w:rsidR="00C03916" w:rsidRPr="001510F1">
        <w:rPr>
          <w:rFonts w:cs="Times New Roman"/>
          <w:sz w:val="20"/>
          <w:szCs w:val="20"/>
        </w:rPr>
        <w:t xml:space="preserve">, </w:t>
      </w:r>
      <w:r w:rsidR="00B07FE7" w:rsidRPr="001510F1">
        <w:rPr>
          <w:rFonts w:cs="Times New Roman"/>
          <w:sz w:val="20"/>
          <w:szCs w:val="20"/>
        </w:rPr>
        <w:t xml:space="preserve">zamjenik načelnika Dino Piljić, </w:t>
      </w:r>
      <w:r w:rsidR="0084693F" w:rsidRPr="001510F1">
        <w:rPr>
          <w:rFonts w:cs="Times New Roman"/>
          <w:sz w:val="20"/>
          <w:szCs w:val="20"/>
        </w:rPr>
        <w:t>proče</w:t>
      </w:r>
      <w:r w:rsidR="00EF5B0A" w:rsidRPr="001510F1">
        <w:rPr>
          <w:rFonts w:cs="Times New Roman"/>
          <w:sz w:val="20"/>
          <w:szCs w:val="20"/>
        </w:rPr>
        <w:t>l</w:t>
      </w:r>
      <w:r w:rsidR="0084693F" w:rsidRPr="001510F1">
        <w:rPr>
          <w:rFonts w:cs="Times New Roman"/>
          <w:sz w:val="20"/>
          <w:szCs w:val="20"/>
        </w:rPr>
        <w:t xml:space="preserve">nica JUO-a Gordana Tomas, </w:t>
      </w:r>
      <w:r w:rsidR="00C03916" w:rsidRPr="001510F1">
        <w:rPr>
          <w:rFonts w:cs="Times New Roman"/>
          <w:sz w:val="20"/>
          <w:szCs w:val="20"/>
        </w:rPr>
        <w:t>mještani</w:t>
      </w:r>
      <w:r w:rsidR="00D87917">
        <w:rPr>
          <w:rFonts w:cs="Times New Roman"/>
          <w:sz w:val="20"/>
          <w:szCs w:val="20"/>
        </w:rPr>
        <w:t>n</w:t>
      </w:r>
      <w:r w:rsidR="002D72F2" w:rsidRPr="001510F1">
        <w:rPr>
          <w:rFonts w:cs="Times New Roman"/>
          <w:sz w:val="20"/>
          <w:szCs w:val="20"/>
        </w:rPr>
        <w:t xml:space="preserve"> </w:t>
      </w:r>
      <w:r w:rsidR="00D87917">
        <w:rPr>
          <w:rFonts w:cs="Times New Roman"/>
          <w:sz w:val="20"/>
          <w:szCs w:val="20"/>
        </w:rPr>
        <w:t>Aleksandar Kušenić.</w:t>
      </w:r>
    </w:p>
    <w:p w:rsidR="002A71D5" w:rsidRPr="001510F1" w:rsidRDefault="002A71D5" w:rsidP="00001BFA">
      <w:pPr>
        <w:jc w:val="both"/>
        <w:rPr>
          <w:rFonts w:ascii="Times New Roman" w:hAnsi="Times New Roman" w:cs="Times New Roman"/>
          <w:szCs w:val="20"/>
        </w:rPr>
      </w:pPr>
    </w:p>
    <w:p w:rsidR="00CB6542" w:rsidRPr="001510F1" w:rsidRDefault="00CB6542" w:rsidP="00001BFA">
      <w:pPr>
        <w:jc w:val="both"/>
        <w:rPr>
          <w:rFonts w:ascii="Times New Roman" w:hAnsi="Times New Roman" w:cs="Times New Roman"/>
          <w:szCs w:val="20"/>
        </w:rPr>
      </w:pPr>
      <w:r w:rsidRPr="001510F1">
        <w:rPr>
          <w:rFonts w:ascii="Times New Roman" w:hAnsi="Times New Roman" w:cs="Times New Roman"/>
          <w:szCs w:val="20"/>
        </w:rPr>
        <w:t>Zapisnik vodi: Andrea Sudan</w:t>
      </w:r>
    </w:p>
    <w:p w:rsidR="001C230D" w:rsidRPr="001510F1" w:rsidRDefault="001C230D" w:rsidP="00001BFA">
      <w:pPr>
        <w:jc w:val="both"/>
        <w:rPr>
          <w:rFonts w:ascii="Times New Roman" w:hAnsi="Times New Roman" w:cs="Times New Roman"/>
          <w:szCs w:val="20"/>
        </w:rPr>
      </w:pPr>
    </w:p>
    <w:p w:rsidR="001C230D" w:rsidRPr="001510F1" w:rsidRDefault="001C230D" w:rsidP="00001BFA">
      <w:pPr>
        <w:jc w:val="both"/>
        <w:rPr>
          <w:rFonts w:ascii="Times New Roman" w:hAnsi="Times New Roman" w:cs="Times New Roman"/>
          <w:szCs w:val="20"/>
        </w:rPr>
      </w:pPr>
      <w:r w:rsidRPr="001510F1">
        <w:rPr>
          <w:rFonts w:ascii="Times New Roman" w:hAnsi="Times New Roman" w:cs="Times New Roman"/>
          <w:szCs w:val="20"/>
        </w:rPr>
        <w:t>S</w:t>
      </w:r>
      <w:r w:rsidR="00CB6542" w:rsidRPr="001510F1">
        <w:rPr>
          <w:rFonts w:ascii="Times New Roman" w:hAnsi="Times New Roman" w:cs="Times New Roman"/>
          <w:szCs w:val="20"/>
        </w:rPr>
        <w:t xml:space="preserve"> obzirom</w:t>
      </w:r>
      <w:r w:rsidR="006E6A3C" w:rsidRPr="001510F1">
        <w:rPr>
          <w:rFonts w:ascii="Times New Roman" w:hAnsi="Times New Roman" w:cs="Times New Roman"/>
          <w:szCs w:val="20"/>
        </w:rPr>
        <w:t xml:space="preserve"> na to</w:t>
      </w:r>
      <w:r w:rsidR="00CB6542" w:rsidRPr="001510F1">
        <w:rPr>
          <w:rFonts w:ascii="Times New Roman" w:hAnsi="Times New Roman" w:cs="Times New Roman"/>
          <w:szCs w:val="20"/>
        </w:rPr>
        <w:t xml:space="preserve"> da </w:t>
      </w:r>
      <w:r w:rsidR="0084693F" w:rsidRPr="001510F1">
        <w:rPr>
          <w:rFonts w:ascii="Times New Roman" w:hAnsi="Times New Roman" w:cs="Times New Roman"/>
          <w:szCs w:val="20"/>
        </w:rPr>
        <w:t>je većina vijećnika</w:t>
      </w:r>
      <w:r w:rsidR="00B67AE3" w:rsidRPr="001510F1">
        <w:rPr>
          <w:rFonts w:ascii="Times New Roman" w:hAnsi="Times New Roman" w:cs="Times New Roman"/>
          <w:szCs w:val="20"/>
        </w:rPr>
        <w:t xml:space="preserve"> </w:t>
      </w:r>
      <w:r w:rsidR="0084693F" w:rsidRPr="001510F1">
        <w:rPr>
          <w:rFonts w:ascii="Times New Roman" w:hAnsi="Times New Roman" w:cs="Times New Roman"/>
          <w:szCs w:val="20"/>
        </w:rPr>
        <w:t>prisutna</w:t>
      </w:r>
      <w:r w:rsidRPr="001510F1">
        <w:rPr>
          <w:rFonts w:ascii="Times New Roman" w:hAnsi="Times New Roman" w:cs="Times New Roman"/>
          <w:szCs w:val="20"/>
        </w:rPr>
        <w:t xml:space="preserve"> na </w:t>
      </w:r>
      <w:r w:rsidR="00CB6542" w:rsidRPr="001510F1">
        <w:rPr>
          <w:rFonts w:ascii="Times New Roman" w:hAnsi="Times New Roman" w:cs="Times New Roman"/>
          <w:szCs w:val="20"/>
        </w:rPr>
        <w:t>sjednici Općinskog vijeća Općine Jelenje,</w:t>
      </w:r>
      <w:r w:rsidRPr="001510F1">
        <w:rPr>
          <w:rFonts w:ascii="Times New Roman" w:hAnsi="Times New Roman" w:cs="Times New Roman"/>
          <w:szCs w:val="20"/>
        </w:rPr>
        <w:t xml:space="preserve"> </w:t>
      </w:r>
      <w:r w:rsidR="00643A6C" w:rsidRPr="001510F1">
        <w:rPr>
          <w:rFonts w:ascii="Times New Roman" w:hAnsi="Times New Roman" w:cs="Times New Roman"/>
          <w:szCs w:val="20"/>
        </w:rPr>
        <w:t xml:space="preserve">sve </w:t>
      </w:r>
      <w:r w:rsidR="006E6A3C" w:rsidRPr="001510F1">
        <w:rPr>
          <w:rFonts w:ascii="Times New Roman" w:hAnsi="Times New Roman" w:cs="Times New Roman"/>
          <w:szCs w:val="20"/>
        </w:rPr>
        <w:t>odluke koje donesu bit</w:t>
      </w:r>
      <w:r w:rsidRPr="001510F1">
        <w:rPr>
          <w:rFonts w:ascii="Times New Roman" w:hAnsi="Times New Roman" w:cs="Times New Roman"/>
          <w:szCs w:val="20"/>
        </w:rPr>
        <w:t xml:space="preserve"> </w:t>
      </w:r>
      <w:r w:rsidR="00CB6542" w:rsidRPr="001510F1">
        <w:rPr>
          <w:rFonts w:ascii="Times New Roman" w:hAnsi="Times New Roman" w:cs="Times New Roman"/>
          <w:szCs w:val="20"/>
        </w:rPr>
        <w:t xml:space="preserve">će </w:t>
      </w:r>
      <w:r w:rsidRPr="001510F1">
        <w:rPr>
          <w:rFonts w:ascii="Times New Roman" w:hAnsi="Times New Roman" w:cs="Times New Roman"/>
          <w:szCs w:val="20"/>
        </w:rPr>
        <w:t>pravovaljane.</w:t>
      </w:r>
      <w:r w:rsidR="00EE1694" w:rsidRPr="001510F1">
        <w:rPr>
          <w:rFonts w:ascii="Times New Roman" w:hAnsi="Times New Roman" w:cs="Times New Roman"/>
          <w:szCs w:val="20"/>
        </w:rPr>
        <w:t xml:space="preserve"> </w:t>
      </w:r>
    </w:p>
    <w:p w:rsidR="002C54F3" w:rsidRPr="001510F1" w:rsidRDefault="002C54F3" w:rsidP="00001BFA">
      <w:pPr>
        <w:jc w:val="both"/>
        <w:rPr>
          <w:rFonts w:ascii="Times New Roman" w:hAnsi="Times New Roman" w:cs="Times New Roman"/>
          <w:szCs w:val="20"/>
        </w:rPr>
      </w:pPr>
    </w:p>
    <w:p w:rsidR="00A72349" w:rsidRPr="00A72349" w:rsidRDefault="00A72349" w:rsidP="00A72349">
      <w:pPr>
        <w:jc w:val="both"/>
        <w:rPr>
          <w:rFonts w:ascii="Times New Roman" w:hAnsi="Times New Roman" w:cs="Times New Roman"/>
          <w:szCs w:val="20"/>
        </w:rPr>
      </w:pPr>
      <w:r w:rsidRPr="00A72349">
        <w:rPr>
          <w:rFonts w:ascii="Times New Roman" w:hAnsi="Times New Roman" w:cs="Times New Roman"/>
          <w:szCs w:val="20"/>
        </w:rPr>
        <w:t>Predsjednik Vijeća prije usvajanje zapisnika s 13. sjednice Općinskog vijeća održane otvara raspravu za zapisnik i pita prisutne ako imaju primjedbe.</w:t>
      </w:r>
    </w:p>
    <w:p w:rsidR="00A72349" w:rsidRPr="00A72349" w:rsidRDefault="00A72349" w:rsidP="00A72349">
      <w:pPr>
        <w:jc w:val="both"/>
        <w:rPr>
          <w:rFonts w:ascii="Times New Roman" w:hAnsi="Times New Roman" w:cs="Times New Roman"/>
          <w:szCs w:val="20"/>
        </w:rPr>
      </w:pPr>
      <w:r w:rsidRPr="00A72349">
        <w:rPr>
          <w:rFonts w:ascii="Times New Roman" w:hAnsi="Times New Roman" w:cs="Times New Roman"/>
          <w:szCs w:val="20"/>
        </w:rPr>
        <w:t>Riječ uzima vijećnica Radetić-Tomić koja govori da nije na svoju adresu dobila materijale u fizičkom obliku za ovu i prošlu sjednicu pa ju zanima zašto je to tako. Pročelnica odgovara da je prethodno upozorila na problem s dostavom jer ne možemo garantirati kad će materijal stići, a preporučeno je poslano u petak, 25. siječnja. Materijali su dobili svi jer su oni objavljeni na općinskim web stranicama. Radetić-Tomić upozorava na Članak 46. Poslovnika komentirajući da je obrazloženje zašto nema materijala je smiješno. Predsjednik Vijeća moli pročelnicu Tomas da se pripremljeni materijali isprintani odmah sljedeći dan dostave vijećnicima, a ako su nepotpuni, ostatak će vijećnici dobiti prije sjednice. Vijećnici kojima će se dostavljati materijali su</w:t>
      </w:r>
      <w:r w:rsidR="004E2EA7">
        <w:rPr>
          <w:rFonts w:ascii="Times New Roman" w:hAnsi="Times New Roman" w:cs="Times New Roman"/>
          <w:szCs w:val="20"/>
        </w:rPr>
        <w:t>:</w:t>
      </w:r>
      <w:r w:rsidRPr="00A72349">
        <w:rPr>
          <w:rFonts w:ascii="Times New Roman" w:hAnsi="Times New Roman" w:cs="Times New Roman"/>
          <w:szCs w:val="20"/>
        </w:rPr>
        <w:t xml:space="preserve"> Radetić Ivan, Linić Marinko, Žagar Vilim, Radetić-Tomić Vanda, Radetić Ervin, Vujić Ana Marija.</w:t>
      </w:r>
    </w:p>
    <w:p w:rsidR="00E047F3" w:rsidRPr="00B476EF" w:rsidRDefault="00A72349" w:rsidP="00A72349">
      <w:pPr>
        <w:jc w:val="both"/>
        <w:rPr>
          <w:rFonts w:ascii="Times New Roman" w:hAnsi="Times New Roman" w:cs="Times New Roman"/>
          <w:szCs w:val="20"/>
        </w:rPr>
      </w:pPr>
      <w:r w:rsidRPr="00A72349">
        <w:rPr>
          <w:rFonts w:ascii="Times New Roman" w:hAnsi="Times New Roman" w:cs="Times New Roman"/>
          <w:szCs w:val="20"/>
        </w:rPr>
        <w:t>Vijećnik Baćac ima komentar na zapisnik s prošle sjednice. Na drugoj stranici u rečenici „sažetak-zapisnik“ treba izbaciti riječ „zapisnik“ jer to nije bio zapisnik. U aktualnom satu stoji da općinski načelnik odgovara zašto se manifestacija za sv. Nikolu održava vani, a ne unutra. Načelnik je u biti počeo odgovarati, ali ga je predsjednik Vijeća prekinuo i rekao da ne odgovara na pitanje vijećnika. Zaključno, načelnik je bio prekinut od strane vijećnika Baćca i predsjednika Vijeća koji mu je rekao da ne odgovara na pitanje. Nevezano za prigovor na zapisnik, spominje da je u tč. 14 tražio pisani odgovor za ceste koje će se graditi ove godine, ali odgovor nije dobio i moli da mu se dostavi u skorije vrijeme.</w:t>
      </w:r>
    </w:p>
    <w:p w:rsidR="00CB1921" w:rsidRPr="00CB1921" w:rsidRDefault="00CB1921" w:rsidP="00CB1921">
      <w:pPr>
        <w:pStyle w:val="Sadrajitablice"/>
        <w:jc w:val="both"/>
        <w:rPr>
          <w:rFonts w:cs="Times New Roman"/>
          <w:sz w:val="20"/>
          <w:szCs w:val="20"/>
        </w:rPr>
      </w:pPr>
      <w:r w:rsidRPr="00CB1921">
        <w:rPr>
          <w:rFonts w:cs="Times New Roman"/>
          <w:sz w:val="20"/>
          <w:szCs w:val="20"/>
        </w:rPr>
        <w:t xml:space="preserve">Za riječ se javlja vijećnik Ivoslav Ban ističući nekoliko primjedbi. Prva primjedba o kojoj vijećnik govori odnosi se na probijanje roka dostave materijala. 24.01.2019. je trebao biti dostavljen materijal i nije poštovana poslovnička odredba da se materijal dostavi pet dana prije sjednice. Sljedeće iznosi </w:t>
      </w:r>
      <w:r w:rsidR="00A3698A">
        <w:rPr>
          <w:rFonts w:cs="Times New Roman"/>
          <w:sz w:val="20"/>
          <w:szCs w:val="20"/>
        </w:rPr>
        <w:t xml:space="preserve">dvije </w:t>
      </w:r>
      <w:r w:rsidRPr="00CB1921">
        <w:rPr>
          <w:rFonts w:cs="Times New Roman"/>
          <w:sz w:val="20"/>
          <w:szCs w:val="20"/>
        </w:rPr>
        <w:t xml:space="preserve">primjedbe na zapisnik. Prva primjedba se odnosi na stranicu jedan gdje je dodana diskusija koju je tražio na prošloj sjednici, a vezana za projekt škole. Napominje da je izostavljeno da je za vrijeme mandata PGS-SDP-HSS i načelnika Juretića </w:t>
      </w:r>
      <w:r w:rsidRPr="00CB1921">
        <w:rPr>
          <w:rFonts w:cs="Times New Roman"/>
          <w:sz w:val="20"/>
          <w:szCs w:val="20"/>
        </w:rPr>
        <w:lastRenderedPageBreak/>
        <w:t xml:space="preserve">zaustavljen i spriječen taj projekt. Druga primjedba se odnosi na raspravu pod točkom pet koja je falsificirana radi rečenice: „Predsjednik Vijeća daje riječ pročelnici Tomas koja ukratko daje pojašnjenje točke čiji je predlagač Luka Zaharija.“ Za dio „Vijećnik Ivoslav Ban ukazuje na dvije pogreške u proceduralnom smislu. Prema njemu su potrebne izmjene i u Statutu i u Poslovniku. Nepripremljeno, nije kako treba i ova odluka nema smisla.“ Kaže da je namjerno izostavljena njegova diskusija vezano za predlagača točke jer se u zapisniku ne govori na koje je pogreške vijećnik ukazao, već se preskočilo. </w:t>
      </w:r>
      <w:r w:rsidR="00FA7A9C">
        <w:rPr>
          <w:rFonts w:cs="Times New Roman"/>
          <w:sz w:val="20"/>
          <w:szCs w:val="20"/>
        </w:rPr>
        <w:t>(U</w:t>
      </w:r>
      <w:r w:rsidRPr="00CB1921">
        <w:rPr>
          <w:rFonts w:cs="Times New Roman"/>
          <w:sz w:val="20"/>
          <w:szCs w:val="20"/>
        </w:rPr>
        <w:t xml:space="preserve"> materijalima za prethodnu sjednicu je navedeno da je predlagač točke općinski načelnik, što je u raspravi i naglasio, da je načelnik neovlašteni predlagač, a u zapisniku je navedeno da je predlagač Luka Zaharija.) Raspravi se priključuje vijećnica Radetić-Tomić koja govori da se točka s pogrešnim predlagačem mora povući s Dnevnog reda, na što pročelnica Tomas odgovara da je formalna pogreška. Predsjedavajući moli vijećnika Bana kad idući puta bude imao primjedbe na zapisnik, pošalje na mail i uvesti će se primjedba od riječi do riječi. </w:t>
      </w:r>
    </w:p>
    <w:p w:rsidR="00CB1921" w:rsidRPr="00A3698A" w:rsidRDefault="00CB1921" w:rsidP="00CB1921">
      <w:pPr>
        <w:pStyle w:val="Sadrajitablice"/>
        <w:jc w:val="both"/>
        <w:rPr>
          <w:rFonts w:cs="Times New Roman"/>
          <w:i/>
          <w:sz w:val="20"/>
          <w:szCs w:val="20"/>
        </w:rPr>
      </w:pPr>
      <w:r w:rsidRPr="00A3698A">
        <w:rPr>
          <w:rFonts w:cs="Times New Roman"/>
          <w:i/>
          <w:sz w:val="20"/>
          <w:szCs w:val="20"/>
        </w:rPr>
        <w:t>Sjednici pristupa vijećnica Izabela Nemaz u 18:22 h. Sjednici prisustvuje ukupno 13 vijećnika.</w:t>
      </w:r>
    </w:p>
    <w:p w:rsidR="00CB1921" w:rsidRPr="00CB1921" w:rsidRDefault="00CB1921" w:rsidP="00CB1921">
      <w:pPr>
        <w:pStyle w:val="Sadrajitablice"/>
        <w:jc w:val="both"/>
        <w:rPr>
          <w:rFonts w:cs="Times New Roman"/>
          <w:sz w:val="20"/>
          <w:szCs w:val="20"/>
        </w:rPr>
      </w:pPr>
      <w:r w:rsidRPr="00CB1921">
        <w:rPr>
          <w:rFonts w:cs="Times New Roman"/>
          <w:sz w:val="20"/>
          <w:szCs w:val="20"/>
        </w:rPr>
        <w:t>Više nitko nema primjedbe na zapisnik.</w:t>
      </w:r>
    </w:p>
    <w:p w:rsidR="00CB1921" w:rsidRDefault="00CB1921" w:rsidP="00CB1921">
      <w:pPr>
        <w:pStyle w:val="Sadrajitablice"/>
        <w:jc w:val="both"/>
        <w:rPr>
          <w:rFonts w:cs="Times New Roman"/>
          <w:b/>
          <w:i/>
          <w:sz w:val="20"/>
          <w:szCs w:val="20"/>
        </w:rPr>
      </w:pPr>
      <w:r w:rsidRPr="00CB1921">
        <w:rPr>
          <w:rFonts w:cs="Times New Roman"/>
          <w:sz w:val="20"/>
          <w:szCs w:val="20"/>
        </w:rPr>
        <w:t xml:space="preserve">Predsjedavajući daje na usvajanje dvaju primjedbi Ivoslava Bana da uđu u zapisnik. </w:t>
      </w:r>
      <w:r w:rsidRPr="00CB1921">
        <w:rPr>
          <w:rFonts w:cs="Times New Roman"/>
          <w:b/>
          <w:i/>
          <w:sz w:val="20"/>
          <w:szCs w:val="20"/>
        </w:rPr>
        <w:t>S 5 glasova „ZA“ (Ban, Baćac, Radetić-Tomić, Vujić, Žagar), 7 glasova „PROTIV“ (Hlača, Mičetić-Davidić, Nemaz, Pilčić, Zaharija, Linić, Maršanić) i jednim glasom „SUZDRŽAN“ (Radetić I.) nije usvojen prijedlog vijećnika Bana.</w:t>
      </w:r>
      <w:r w:rsidR="00A3698A">
        <w:rPr>
          <w:rFonts w:cs="Times New Roman"/>
          <w:b/>
          <w:i/>
          <w:sz w:val="20"/>
          <w:szCs w:val="20"/>
        </w:rPr>
        <w:t xml:space="preserve"> Primjedne vijećnika Bana nisu usvojene.</w:t>
      </w:r>
    </w:p>
    <w:p w:rsidR="00CB1921" w:rsidRPr="00CB1921" w:rsidRDefault="00CB1921" w:rsidP="00CB1921">
      <w:pPr>
        <w:pStyle w:val="Sadrajitablice"/>
        <w:jc w:val="both"/>
        <w:rPr>
          <w:rFonts w:cs="Times New Roman"/>
          <w:b/>
          <w:i/>
          <w:sz w:val="20"/>
          <w:szCs w:val="20"/>
        </w:rPr>
      </w:pPr>
    </w:p>
    <w:p w:rsidR="00CB2C26" w:rsidRPr="00CB1921" w:rsidRDefault="00CB1921" w:rsidP="00CB1921">
      <w:pPr>
        <w:pStyle w:val="Sadrajitablice"/>
        <w:jc w:val="both"/>
        <w:rPr>
          <w:rFonts w:cs="Times New Roman"/>
          <w:b/>
          <w:i/>
          <w:sz w:val="20"/>
          <w:szCs w:val="20"/>
        </w:rPr>
      </w:pPr>
      <w:r w:rsidRPr="00CB1921">
        <w:rPr>
          <w:rFonts w:cs="Times New Roman"/>
          <w:b/>
          <w:i/>
          <w:sz w:val="20"/>
          <w:szCs w:val="20"/>
        </w:rPr>
        <w:t>Predsjedavajući daje na usvajanje zapisnik s izmjenama vijećnika Baćca. S 9 glasova „ZA“ (Baćac, Radetić I., Hlača, Mičetić-Davidić, Nemaz, Pilčić, Zaharija, Linić, Maršanić) i 4 glasa „PROTIV“ (Ban, Žagar, Vujić, Radetić-Tomić) usvojen je zapisnik s 13. sjednice.</w:t>
      </w:r>
    </w:p>
    <w:p w:rsidR="00CB1921" w:rsidRDefault="00CB1921" w:rsidP="00CB1921">
      <w:pPr>
        <w:pStyle w:val="Sadrajitablice"/>
        <w:jc w:val="both"/>
        <w:rPr>
          <w:rFonts w:cs="Times New Roman"/>
          <w:b/>
          <w:i/>
          <w:sz w:val="20"/>
          <w:szCs w:val="20"/>
        </w:rPr>
      </w:pP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Prelazimo na Dnevni red koji se nadopunjava točkom 8.: Prijedlog donošenja Odluke za dodjelu nagrade za životno djelo PGŽ gospođi Alemki Juretić. Vijećnik Robert Maršanić ukratko daje obrazloženje nadopune. Nakon pojašnjenja vijećnika, predsjedavajući daje Dnevni red na raspravu. Riječ uzima vijećnik Ban. On ima primjedbu zbog nedostavljanja materijala za prvu točku (Izvješće o radu općinskog načelnika za razdoblje od 01.07. do 31.12.2018.) Općinski načelnik govori da će obrazloženje dati usmeno. Vijećnik se ne slaže s izrečenim i govori da točno postoji propisana procedura i način izvješćivanja vijećnika. Predsjedavajući traži pojašnjenje Pročelnice koja se referira na čl. 48. Poslovnika. Nigdje ne piše da izvješće mora biti u pisanom obliku. Ban ispravlja netočan navod jer za svaku točku Dnevnog reda vijećnici moraju dobiti pisani materijal, općenito, a ne samo za izvješće općinskog načelnika.</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 xml:space="preserve">Za riječ se javlja vijećnica </w:t>
      </w:r>
      <w:r w:rsidR="00FA7A9C">
        <w:rPr>
          <w:rFonts w:ascii="Times New Roman" w:hAnsi="Times New Roman" w:cs="Times New Roman"/>
          <w:szCs w:val="20"/>
        </w:rPr>
        <w:t>Radetić-</w:t>
      </w:r>
      <w:r w:rsidRPr="00CB1921">
        <w:rPr>
          <w:rFonts w:ascii="Times New Roman" w:hAnsi="Times New Roman" w:cs="Times New Roman"/>
          <w:szCs w:val="20"/>
        </w:rPr>
        <w:t>Tomić. Moli tumačenje predsjednika Vijeća radi iznimke od pravila na koje se pozvao vijećnik Ban, a koje glasi da Vijeće mora za sve točke Dnevnog reda materijale dobiti pet dana prije. Predsjednik Vijeća govori da neće biti kršenja Poslovnika ni u jednom dijelu, a načelnik se drži svoje ingerencije. Za njegovu ingerenciju ne piše da mora dostaviti izvješće pisanim putem. Moli pročelnicu Tomas da se Poslovnikom bolje definira jer je nejasno, dvosmisleno i moli da se nađe neko rješenje gdje će se spomenuto bolje definirati.</w:t>
      </w:r>
    </w:p>
    <w:p w:rsid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Nitko se više ne javlja za riječ pa predsjedavajući zatvara raspravu i daje Dnevni red uz nadopunu tč. 8 na usvajanje.</w:t>
      </w:r>
    </w:p>
    <w:p w:rsidR="001171AE" w:rsidRPr="0066531A" w:rsidRDefault="001171AE" w:rsidP="00CB1921">
      <w:pPr>
        <w:jc w:val="center"/>
        <w:rPr>
          <w:rFonts w:ascii="Times New Roman" w:hAnsi="Times New Roman" w:cs="Times New Roman"/>
        </w:rPr>
      </w:pPr>
      <w:r w:rsidRPr="0066531A">
        <w:rPr>
          <w:rFonts w:ascii="Times New Roman" w:hAnsi="Times New Roman" w:cs="Times New Roman"/>
          <w:b/>
        </w:rPr>
        <w:t>DNEVNI RED</w:t>
      </w:r>
    </w:p>
    <w:p w:rsidR="001171AE" w:rsidRPr="0066531A" w:rsidRDefault="001171AE" w:rsidP="001171AE">
      <w:pPr>
        <w:tabs>
          <w:tab w:val="left" w:pos="10331"/>
        </w:tabs>
        <w:spacing w:before="57" w:after="57" w:line="100" w:lineRule="atLeast"/>
        <w:ind w:left="360" w:right="-185" w:hanging="393"/>
        <w:rPr>
          <w:rFonts w:ascii="Times New Roman" w:hAnsi="Times New Roman" w:cs="Times New Roman"/>
        </w:rPr>
      </w:pPr>
      <w:r w:rsidRPr="0066531A">
        <w:rPr>
          <w:rFonts w:ascii="Times New Roman" w:hAnsi="Times New Roman" w:cs="Times New Roman"/>
        </w:rPr>
        <w:t xml:space="preserve"> Aktualni sat</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sz w:val="20"/>
          <w:szCs w:val="20"/>
        </w:rPr>
        <w:t xml:space="preserve">Izvješće o radu općinskog načelnika za razdoblje od 01.07. do 31.12.2018. </w:t>
      </w:r>
    </w:p>
    <w:p w:rsidR="001171AE" w:rsidRPr="00DC6176" w:rsidRDefault="001171AE" w:rsidP="001171AE">
      <w:pPr>
        <w:pStyle w:val="Sadrajitablice"/>
        <w:numPr>
          <w:ilvl w:val="0"/>
          <w:numId w:val="39"/>
        </w:numPr>
        <w:ind w:left="426" w:hanging="219"/>
        <w:rPr>
          <w:rFonts w:eastAsia="Times New Roman" w:cs="Times New Roman"/>
          <w:sz w:val="20"/>
          <w:szCs w:val="20"/>
        </w:rPr>
      </w:pPr>
      <w:r w:rsidRPr="00DC6176">
        <w:rPr>
          <w:rFonts w:eastAsia="Times New Roman" w:cs="Times New Roman"/>
          <w:sz w:val="20"/>
          <w:szCs w:val="20"/>
        </w:rPr>
        <w:t>Odluka o koeficijentima za obračun plaće općinskom načelniku i zamjeniku općinskog načelnika u  Općini Jelenje</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sz w:val="20"/>
          <w:szCs w:val="20"/>
        </w:rPr>
        <w:t>Odluka o koeficijentima za obračun plaće službenika u Jedinstvenom upravnom odjelu Općine Jelenje</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sz w:val="20"/>
          <w:szCs w:val="20"/>
        </w:rPr>
        <w:t>Odluka o donošenju pročišćenog teksta Odluke o prostornom planu uređenja Općine Jelenje</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sz w:val="20"/>
          <w:szCs w:val="20"/>
        </w:rPr>
        <w:t>Odluka o  komunalnim djelatnostima na području općine Jelenje</w:t>
      </w:r>
    </w:p>
    <w:p w:rsidR="001171AE" w:rsidRPr="00DC6176" w:rsidRDefault="001171AE" w:rsidP="001171AE">
      <w:pPr>
        <w:widowControl w:val="0"/>
        <w:numPr>
          <w:ilvl w:val="0"/>
          <w:numId w:val="39"/>
        </w:numPr>
        <w:ind w:left="426" w:hanging="219"/>
        <w:jc w:val="both"/>
        <w:rPr>
          <w:rFonts w:ascii="Times New Roman" w:eastAsia="SimSun" w:hAnsi="Times New Roman" w:cs="Times New Roman"/>
          <w:szCs w:val="20"/>
        </w:rPr>
      </w:pPr>
      <w:r w:rsidRPr="00DC6176">
        <w:rPr>
          <w:rFonts w:ascii="Times New Roman" w:hAnsi="Times New Roman" w:cs="Times New Roman"/>
          <w:color w:val="000000"/>
          <w:szCs w:val="20"/>
        </w:rPr>
        <w:t>Odluka o raspoređivanju sredstava za financiranje političkih stranaka i nezavisnih članova zastupljenih u Općinskom vijeću Općine Jelenje za 2019. godinu</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sz w:val="20"/>
          <w:szCs w:val="20"/>
        </w:rPr>
        <w:t>Odluka o visini paušalnog poreza po krevetu na području općine Jelenje za 2019. godinu</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cs="Times New Roman"/>
          <w:sz w:val="20"/>
          <w:szCs w:val="20"/>
        </w:rPr>
        <w:t>Prijedlog donošenja Odluke za dodjelu nagrade za životno djelo PGŽ gospođi Alemki Juretić</w:t>
      </w:r>
    </w:p>
    <w:p w:rsidR="001171AE" w:rsidRPr="00DC6176" w:rsidRDefault="001171AE" w:rsidP="001171AE">
      <w:pPr>
        <w:pStyle w:val="Sadrajitablice"/>
        <w:numPr>
          <w:ilvl w:val="0"/>
          <w:numId w:val="39"/>
        </w:numPr>
        <w:ind w:left="567"/>
        <w:rPr>
          <w:rFonts w:eastAsia="Times New Roman" w:cs="Times New Roman"/>
          <w:sz w:val="20"/>
          <w:szCs w:val="20"/>
        </w:rPr>
      </w:pPr>
      <w:r w:rsidRPr="00DC6176">
        <w:rPr>
          <w:rFonts w:eastAsia="Times New Roman" w:cs="Times New Roman"/>
          <w:bCs/>
          <w:kern w:val="0"/>
          <w:sz w:val="20"/>
          <w:szCs w:val="20"/>
          <w:lang w:eastAsia="hr-HR" w:bidi="ar-SA"/>
        </w:rPr>
        <w:t>Razno</w:t>
      </w:r>
    </w:p>
    <w:p w:rsidR="00B35F90" w:rsidRDefault="00B35F90" w:rsidP="00CE5B6D">
      <w:pPr>
        <w:spacing w:after="200"/>
        <w:jc w:val="both"/>
        <w:rPr>
          <w:rFonts w:ascii="Times New Roman" w:hAnsi="Times New Roman" w:cs="Times New Roman"/>
          <w:szCs w:val="20"/>
        </w:rPr>
      </w:pPr>
    </w:p>
    <w:p w:rsidR="000B55CC" w:rsidRPr="001510F1" w:rsidRDefault="000B55CC" w:rsidP="00001BFA">
      <w:pPr>
        <w:jc w:val="both"/>
        <w:rPr>
          <w:rFonts w:ascii="Times New Roman" w:hAnsi="Times New Roman" w:cs="Times New Roman"/>
          <w:szCs w:val="20"/>
        </w:rPr>
      </w:pPr>
      <w:r w:rsidRPr="001510F1">
        <w:rPr>
          <w:rFonts w:ascii="Times New Roman" w:hAnsi="Times New Roman" w:cs="Times New Roman"/>
          <w:b/>
          <w:i/>
          <w:szCs w:val="20"/>
        </w:rPr>
        <w:t xml:space="preserve">Dnevni red je usvojen s </w:t>
      </w:r>
      <w:r w:rsidR="001171AE">
        <w:rPr>
          <w:rFonts w:ascii="Times New Roman" w:hAnsi="Times New Roman" w:cs="Times New Roman"/>
          <w:b/>
          <w:i/>
          <w:szCs w:val="20"/>
        </w:rPr>
        <w:t>9</w:t>
      </w:r>
      <w:r w:rsidR="008D3598" w:rsidRPr="001510F1">
        <w:rPr>
          <w:rFonts w:ascii="Times New Roman" w:hAnsi="Times New Roman" w:cs="Times New Roman"/>
          <w:b/>
          <w:i/>
          <w:szCs w:val="20"/>
        </w:rPr>
        <w:t xml:space="preserve"> </w:t>
      </w:r>
      <w:r w:rsidRPr="001510F1">
        <w:rPr>
          <w:rFonts w:ascii="Times New Roman" w:hAnsi="Times New Roman" w:cs="Times New Roman"/>
          <w:b/>
          <w:i/>
          <w:szCs w:val="20"/>
        </w:rPr>
        <w:t>glasova „ZA“ (</w:t>
      </w:r>
      <w:r w:rsidR="001171AE">
        <w:rPr>
          <w:rFonts w:ascii="Times New Roman" w:hAnsi="Times New Roman" w:cs="Times New Roman"/>
          <w:b/>
          <w:i/>
          <w:szCs w:val="20"/>
        </w:rPr>
        <w:t xml:space="preserve">Baćac, </w:t>
      </w:r>
      <w:r w:rsidR="008D3598" w:rsidRPr="001510F1">
        <w:rPr>
          <w:rFonts w:ascii="Times New Roman" w:hAnsi="Times New Roman" w:cs="Times New Roman"/>
          <w:b/>
          <w:i/>
          <w:szCs w:val="20"/>
        </w:rPr>
        <w:t>Hlača, Mičetić-Davidić, Pilčić, Zaharija, Linić, Nemaz, I. Radetić,</w:t>
      </w:r>
      <w:r w:rsidR="001171AE">
        <w:rPr>
          <w:rFonts w:ascii="Times New Roman" w:hAnsi="Times New Roman" w:cs="Times New Roman"/>
          <w:b/>
          <w:i/>
          <w:szCs w:val="20"/>
        </w:rPr>
        <w:t>Maršanić</w:t>
      </w:r>
      <w:r w:rsidRPr="001510F1">
        <w:rPr>
          <w:rFonts w:ascii="Times New Roman" w:hAnsi="Times New Roman" w:cs="Times New Roman"/>
          <w:b/>
          <w:i/>
          <w:szCs w:val="20"/>
        </w:rPr>
        <w:t>)</w:t>
      </w:r>
      <w:r w:rsidR="008D3598" w:rsidRPr="001510F1">
        <w:rPr>
          <w:rFonts w:ascii="Times New Roman" w:hAnsi="Times New Roman" w:cs="Times New Roman"/>
          <w:b/>
          <w:i/>
          <w:szCs w:val="20"/>
        </w:rPr>
        <w:t xml:space="preserve"> i 4 glasa „PROTIV“</w:t>
      </w:r>
      <w:r w:rsidRPr="001510F1">
        <w:rPr>
          <w:rFonts w:ascii="Times New Roman" w:hAnsi="Times New Roman" w:cs="Times New Roman"/>
          <w:b/>
          <w:i/>
          <w:szCs w:val="20"/>
        </w:rPr>
        <w:t xml:space="preserve"> (</w:t>
      </w:r>
      <w:r w:rsidR="001171AE">
        <w:rPr>
          <w:rFonts w:ascii="Times New Roman" w:hAnsi="Times New Roman" w:cs="Times New Roman"/>
          <w:b/>
          <w:i/>
          <w:szCs w:val="20"/>
        </w:rPr>
        <w:t>Vujić, Ban, Radetić-</w:t>
      </w:r>
      <w:r w:rsidRPr="001510F1">
        <w:rPr>
          <w:rFonts w:ascii="Times New Roman" w:hAnsi="Times New Roman" w:cs="Times New Roman"/>
          <w:b/>
          <w:i/>
          <w:szCs w:val="20"/>
        </w:rPr>
        <w:t>Tomić, Žagar)</w:t>
      </w:r>
      <w:r w:rsidR="008D3598" w:rsidRPr="001510F1">
        <w:rPr>
          <w:rFonts w:ascii="Times New Roman" w:hAnsi="Times New Roman" w:cs="Times New Roman"/>
          <w:b/>
          <w:i/>
          <w:szCs w:val="20"/>
        </w:rPr>
        <w:t>.</w:t>
      </w:r>
    </w:p>
    <w:p w:rsidR="000B55CC" w:rsidRPr="001510F1" w:rsidRDefault="000B55CC" w:rsidP="00001BFA">
      <w:pPr>
        <w:jc w:val="both"/>
        <w:rPr>
          <w:rFonts w:ascii="Times New Roman" w:hAnsi="Times New Roman" w:cs="Times New Roman"/>
          <w:szCs w:val="20"/>
        </w:rPr>
      </w:pPr>
    </w:p>
    <w:p w:rsidR="000B55CC" w:rsidRPr="001510F1" w:rsidRDefault="000B55CC" w:rsidP="00001BFA">
      <w:pPr>
        <w:jc w:val="both"/>
        <w:rPr>
          <w:rFonts w:ascii="Times New Roman" w:hAnsi="Times New Roman" w:cs="Times New Roman"/>
          <w:b/>
          <w:szCs w:val="20"/>
        </w:rPr>
      </w:pPr>
      <w:r w:rsidRPr="001510F1">
        <w:rPr>
          <w:rFonts w:ascii="Times New Roman" w:hAnsi="Times New Roman" w:cs="Times New Roman"/>
          <w:b/>
          <w:szCs w:val="20"/>
        </w:rPr>
        <w:t xml:space="preserve">Aktualni sat </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 xml:space="preserve">Vijećnik Danko Baćac postavlja pitanje načelniku jesu li se problemi u KD Autotrolej zbog nedovoljnog broja vozača i „kresanje“ linija odrazili na našu Općinu i ako postoji smanjenje usluge, da li istovremeno dovodi i do </w:t>
      </w:r>
      <w:r w:rsidRPr="00CB1921">
        <w:rPr>
          <w:rFonts w:ascii="Times New Roman" w:hAnsi="Times New Roman" w:cs="Times New Roman"/>
          <w:szCs w:val="20"/>
        </w:rPr>
        <w:lastRenderedPageBreak/>
        <w:t>smanjenja računa. Iduće pitanje koje vijećnik postavlja načelniku odnosi se na odluku kojom Općina Jelenje onome tko udomi psa plaća godinu dana njegove troškove. Osjeća li načelnik sram s obzirom na to da po njegovoj odluci Općina izdvaja više sredstava za pse nego za djecu s ovog područja. Apelira da se za sljedeću sjednicu pripremi materijal i odluka da se rađanje djece barem izjednači s ovom odlukom o udomljavanju pasa. Načelnik vijećniku daje odgovor na prvo pitanje. Na sastanku koji će se održati prekosutra više će znati hoće li se do kraja tjedna nešto mijenjati ili ne, ali ostaje najveći problem u pronalasku vozača. Ako dođe do smanjenja standarda, svakako će i računi biti manji. Vezano za drugo pitanje, odlukom koja je stupila na snagu uštedjet će se preko 10.000 kuna po psu. Sve općine imaju obvezu zbrinjavanja napuštenih pasa u skloništima,</w:t>
      </w:r>
      <w:r w:rsidR="004A0A78">
        <w:rPr>
          <w:rFonts w:ascii="Times New Roman" w:hAnsi="Times New Roman" w:cs="Times New Roman"/>
          <w:szCs w:val="20"/>
        </w:rPr>
        <w:t xml:space="preserve"> </w:t>
      </w:r>
      <w:r w:rsidRPr="00CB1921">
        <w:rPr>
          <w:rFonts w:ascii="Times New Roman" w:hAnsi="Times New Roman" w:cs="Times New Roman"/>
          <w:szCs w:val="20"/>
        </w:rPr>
        <w:t>a naša Općina trenutno ima 3 takva psa. Zbog odluke da se ne uspavljuje nakon 3 mjeseca boravka u azilu kao prije, na godišnjoj razini dolazimo do brojke od oko 15.000 kuna po psu. Ovom odlukom su ušteđeni veliki novci u Proračunu, zahvaljuje komunalnom odsjeku i komunalnom redaru radi ovog prijedloga. Ne osjeća sram već zadovoljstvo što je problemu pronađeno rješenje i primio je pohvale svih kolega, gradonačelnika, udruga i struke. Nada se da će se uspjeti udomiti psi kako bi se troškovi još više smanjili. Vijećnik Baćac se javlja za riječ i ispravlja netočan navod načelnika jer u odluci ne piše o zbrinjavanju psa. Vijećnik ponovo apelira da načelnik osigura makar ista sredstva po novorođenom djetetu kao i po psu.</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Za riječ se javlja vijećnica Vujić. Prije postavljanja pitanja moli načelnika da ne komunicira s vijećnicima arogantno i s omalovažavanjem i moli sve prisutne da nastoje biti civilizirani. Prvo pitanje vijećnice vezano je uz općinski list i članak kalkulator investicija na str. 25. u kojem se govori o donaciji Općine na iznos od 250.000 kuna crkvi Maksimilijana Kolbea za nove klupe. Moli da joj se napisano razjasni jer župnik govori nešto drugo, a i sama je dobila nekoliko upita po tom pitanju. Načelnik odgovara da je Općina donirala 5.000 kuna. Drugo pitanje koje mještane muči, a ona postavlja vezano je za katastarsku izmjeru. Kruže priče da je „zapelo“ zbog toga što Općina mora platiti veliku svotu. Načelnik moli da pojasni što je točno pitanje. Vijećnica postavlja pitanje zašto mještani barataju nekakvom informacijom da je katastarska izmjera zapela zato što općina još treba platiti 300.000 kuna, a dok se to ne plati, procedura ne može krenuti dalje. Načelnik odgovara da ne zna zašto mještani barataju tom informacijom. Sljedeći se za riječ javlja vijećnik Žagar, a tiče se utega koje je kupila općina i koji se koriste u privatne svrhe, a pita načelnika zašto je to tako. (Razlog je što dizači utega ne</w:t>
      </w:r>
      <w:r w:rsidR="004A0A78">
        <w:rPr>
          <w:rFonts w:ascii="Times New Roman" w:hAnsi="Times New Roman" w:cs="Times New Roman"/>
          <w:szCs w:val="20"/>
        </w:rPr>
        <w:t>maju svoj prostor, a da ga on u</w:t>
      </w:r>
      <w:r w:rsidRPr="00CB1921">
        <w:rPr>
          <w:rFonts w:ascii="Times New Roman" w:hAnsi="Times New Roman" w:cs="Times New Roman"/>
          <w:szCs w:val="20"/>
        </w:rPr>
        <w:t xml:space="preserve">najmljuje i plaća) Postavlja pitanje ima li koja udruga u  ovoj općini, a da nema svoj prostor. Načelnik odgovara da ih ima više i nabraja neke (OK Rječina, STK Rječina, KUD Zvir i, nažalost, brojne druge. Isto tako, drago mu je </w:t>
      </w:r>
      <w:r w:rsidR="00FA7A9C">
        <w:rPr>
          <w:rFonts w:ascii="Times New Roman" w:hAnsi="Times New Roman" w:cs="Times New Roman"/>
          <w:szCs w:val="20"/>
        </w:rPr>
        <w:t>što</w:t>
      </w:r>
      <w:r w:rsidRPr="00CB1921">
        <w:rPr>
          <w:rFonts w:ascii="Times New Roman" w:hAnsi="Times New Roman" w:cs="Times New Roman"/>
          <w:szCs w:val="20"/>
        </w:rPr>
        <w:t xml:space="preserve"> </w:t>
      </w:r>
      <w:r w:rsidR="00FA7A9C">
        <w:rPr>
          <w:rFonts w:ascii="Times New Roman" w:hAnsi="Times New Roman" w:cs="Times New Roman"/>
          <w:szCs w:val="20"/>
        </w:rPr>
        <w:t>je</w:t>
      </w:r>
      <w:r w:rsidRPr="00CB1921">
        <w:rPr>
          <w:rFonts w:ascii="Times New Roman" w:hAnsi="Times New Roman" w:cs="Times New Roman"/>
          <w:szCs w:val="20"/>
        </w:rPr>
        <w:t xml:space="preserve"> konačno </w:t>
      </w:r>
      <w:r w:rsidR="00FA7A9C">
        <w:rPr>
          <w:rFonts w:ascii="Times New Roman" w:hAnsi="Times New Roman" w:cs="Times New Roman"/>
          <w:szCs w:val="20"/>
        </w:rPr>
        <w:t>utvrđeno</w:t>
      </w:r>
      <w:r w:rsidRPr="00CB1921">
        <w:rPr>
          <w:rFonts w:ascii="Times New Roman" w:hAnsi="Times New Roman" w:cs="Times New Roman"/>
          <w:szCs w:val="20"/>
        </w:rPr>
        <w:t xml:space="preserve"> da opremu kupljenu od općinskih novaca </w:t>
      </w:r>
      <w:r w:rsidR="00FA7A9C" w:rsidRPr="00CB1921">
        <w:rPr>
          <w:rFonts w:ascii="Times New Roman" w:hAnsi="Times New Roman" w:cs="Times New Roman"/>
          <w:szCs w:val="20"/>
        </w:rPr>
        <w:t xml:space="preserve">doista </w:t>
      </w:r>
      <w:r w:rsidRPr="00CB1921">
        <w:rPr>
          <w:rFonts w:ascii="Times New Roman" w:hAnsi="Times New Roman" w:cs="Times New Roman"/>
          <w:szCs w:val="20"/>
        </w:rPr>
        <w:t xml:space="preserve">koristi u privatne svrhe. Predsjedavajući prekida daljnju raspravu po ovom pitanju. Sljedeći se za riječ javlja Ivoslav Ban koji postavlja pitanje općinskom načelniku zašto on kao odgovorna osoba i službe ne odgovaraju na njegove upite kao općinskog vijećnika. Interesira ga tko je i kada donio odluku da će se ambulanta renovirati samo u postojećem stanju, a da će se odustati od rekonstrukcije koja je bila pokrenuta pred 7-8 godina (nadogradnja kata i izgradnja pred prostora u koji se trebala preseliti ljekarna i za što su utrošena poprilična sredstva iz Proračuna za dobivanje dokumentacije). Vijećnik također spominje da mu nije dostavljena dokumentacija čiju je dostavu tražio po zahtjevu na pristup informacijama, a vezano za DVD. U zahtjevu je tražio Ugovor sklopljen s DVD-om i zapisnik Poglavarstva koji sadrži Odluku o donaciji kojom je kupljena mehanizacija za zimsko održavanje cesta uz uvjet da će DVD bez naknade održavati cestu. Za drugo nije dobio nikakav odgovor, dok je Ugovor izgubljen. Načelnik daje odgovor na pitanja kojima se obratio njemu i pročelnici Tomas. Dogovoreno je da će se vijećniku na pitanja oko zapisnika odgovoriti u zakonskom roku koji još nije istekao. Vijećnik Ban postavlja pitanje koji je rok, na što Pročelnica odgovara da je rok kao vijećniku 60 dana prema ZUP-u, a kao osoba za informiranje odgovorila mu je u roku od 15 dana da ne raspolaže s dokumentacijom koju traži. </w:t>
      </w:r>
    </w:p>
    <w:p w:rsidR="004F39E0" w:rsidRDefault="00CB1921" w:rsidP="00CB1921">
      <w:pPr>
        <w:jc w:val="both"/>
        <w:rPr>
          <w:rFonts w:ascii="Times New Roman" w:hAnsi="Times New Roman" w:cs="Times New Roman"/>
        </w:rPr>
      </w:pPr>
      <w:r w:rsidRPr="00CB1921">
        <w:rPr>
          <w:rFonts w:ascii="Times New Roman" w:hAnsi="Times New Roman" w:cs="Times New Roman"/>
          <w:szCs w:val="20"/>
        </w:rPr>
        <w:t>Iduće pitanje vijećnika Bana odnosi se na nagrađivanje najboljih sportaša u općini Jelenje, ali i s natječajem za najbolje studente. Interesira ga kad će krenuti s nagrađivanjem najboljih sportaša jer se na prethodnoj sjednici donesla odluka da će se oni nagrađivati, međutim ne vidi nikakav natječaj ali ni nagradu za najboljeg sportaša prošle godine. Načelnik odgovara da se razgovaralo s Odborom za sport te se čeka dostava kriterija kojima bi se nagrađivalo najboljeg sportaša i kolektiv, a sredstva su u Proračunu osigurana. Što se tiče potpitanja za studentske nagrade, one još nisu dodjeljivane, osim isplata stipendija. Predsjednik Vijeća zaključuje aktualni sat.</w:t>
      </w:r>
    </w:p>
    <w:p w:rsidR="000B55CC" w:rsidRPr="001510F1" w:rsidRDefault="000B55CC" w:rsidP="00001BFA">
      <w:pPr>
        <w:jc w:val="both"/>
        <w:rPr>
          <w:rFonts w:ascii="Times New Roman" w:hAnsi="Times New Roman" w:cs="Times New Roman"/>
          <w:szCs w:val="20"/>
        </w:rPr>
      </w:pPr>
    </w:p>
    <w:p w:rsidR="00A524C9" w:rsidRPr="001510F1" w:rsidRDefault="000B55CC" w:rsidP="00A524C9">
      <w:pPr>
        <w:jc w:val="center"/>
        <w:rPr>
          <w:rFonts w:ascii="Times New Roman" w:hAnsi="Times New Roman" w:cs="Times New Roman"/>
          <w:b/>
          <w:szCs w:val="20"/>
        </w:rPr>
      </w:pPr>
      <w:r w:rsidRPr="001510F1">
        <w:rPr>
          <w:rFonts w:ascii="Times New Roman" w:hAnsi="Times New Roman" w:cs="Times New Roman"/>
          <w:b/>
          <w:szCs w:val="20"/>
        </w:rPr>
        <w:t xml:space="preserve">Točka 1. </w:t>
      </w:r>
    </w:p>
    <w:p w:rsidR="00BE2AAB" w:rsidRDefault="00BE2AAB" w:rsidP="00BE2AAB">
      <w:pPr>
        <w:jc w:val="center"/>
        <w:rPr>
          <w:rFonts w:ascii="Times New Roman" w:hAnsi="Times New Roman" w:cs="Times New Roman"/>
          <w:b/>
        </w:rPr>
      </w:pPr>
      <w:r w:rsidRPr="00C0493E">
        <w:rPr>
          <w:rFonts w:ascii="Times New Roman" w:hAnsi="Times New Roman" w:cs="Times New Roman"/>
          <w:b/>
        </w:rPr>
        <w:t>Izvješće o radu općinskog načelnika za razdoblje od 01.</w:t>
      </w:r>
      <w:r>
        <w:rPr>
          <w:rFonts w:ascii="Times New Roman" w:hAnsi="Times New Roman" w:cs="Times New Roman"/>
          <w:b/>
        </w:rPr>
        <w:t>0</w:t>
      </w:r>
      <w:r w:rsidRPr="00C0493E">
        <w:rPr>
          <w:rFonts w:ascii="Times New Roman" w:hAnsi="Times New Roman" w:cs="Times New Roman"/>
          <w:b/>
        </w:rPr>
        <w:t>7. do 31.12.2018.</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Predsjednik Vijeća daje riječ općinskom načelniku koji izlaže vijećnicima o aktualnim projektima, investicijama, održanim sastancima, proteklim eventima i raznim aktivnostima protekle godine. Predsjednik Vijeća otvara raspravu (audio zapis rasprave od 01:16:07-01:27:54) Za riječ se javlja vijećnik Danko Baćac koji komentira da se vidi zašto vijećnici materijal nisu dobili isprintan jer je Općina u biti investirala u samo dvije stvari, a to je rasvjeta na igralištu i Gašparov mlin. Postavlja pitanje načelniku kako je unaprijeđen program poticanja novorođenčadi.</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 xml:space="preserve">Sljedeći riječ uzima vijećnik Ban koji govori da se prema čl. 76 Poslovnika materijal dostavlja pet dana prije održavanja sjednice. Decidirano piše da vijećnici moraju imati materijal. Predsjedavajući prekida vijećnika iz razloga što je prije prihvaćanja Dnevnog reda vođena identična rasprava i govori mu da zloupotrebljava sadržaj </w:t>
      </w:r>
      <w:r w:rsidRPr="00CB1921">
        <w:rPr>
          <w:rFonts w:ascii="Times New Roman" w:hAnsi="Times New Roman" w:cs="Times New Roman"/>
          <w:szCs w:val="20"/>
        </w:rPr>
        <w:lastRenderedPageBreak/>
        <w:t>točke dnevnog reda i upozorava ga da se referira na izvješće o radu općinskog načelnika, a ne na formalni dio koji je gotov s usvajanjem Dnevnog reda. Za riječ se javlja vijećnica Vujić koja komentira da ne shvaća kako iznos od 210.000 ima veze s Izvješćem o radu općinskog načelnika, kao ni spominjanje brojnih  manifestacije poput sramotne organizacije Halloweena i brojnih drugih u kojima, vjerojatno, nije ni sudjelovao, a navedene su. Za riječ se javlja vijećnik Vilim Žagar. Postavlja pitanje koliko je sredstava do sada povučeno iz EU fondova i koliko je utrošeno tih sredstav</w:t>
      </w:r>
      <w:r w:rsidR="004A0A78">
        <w:rPr>
          <w:rFonts w:ascii="Times New Roman" w:hAnsi="Times New Roman" w:cs="Times New Roman"/>
          <w:szCs w:val="20"/>
        </w:rPr>
        <w:t>a. Vijećnik Ban ističe povredu P</w:t>
      </w:r>
      <w:r w:rsidRPr="00CB1921">
        <w:rPr>
          <w:rFonts w:ascii="Times New Roman" w:hAnsi="Times New Roman" w:cs="Times New Roman"/>
          <w:szCs w:val="20"/>
        </w:rPr>
        <w:t>oslovnika jer bi sada trebali glasati o aktu koji nemamo ispred sebe. Predsjednik Vijeća govori da će na usvajanje dati zaključak o primanju na znanje Izvješća o radu općinskog načelnika. Vijećnica Radetić-Tomić se nadovezuje na temu rasprave. Smatra da bi vijećnici trebali dobiti napismeno prijedlog tog zaključka gdje će pisati da Općinsko vijeće na temelju nečega donosi zaključak o prihvaćanju izvješća načelnika na znanje. Predsjednik Vijeća moli pročelnicu Tomas da uputi prisutne o izrečenoj tvrdnji s obzirom na to da ovo nije odluka koja ima pravnu snagu i pravne posljedice. Pročelnica pojašnjava čl. 60 Poslovnika. Po provedenoj raspravi općinski načelnik odgovara na postavljena pitanja; Na pitanje o unaprjeđenju programa poticanja novorođenčadi odgovara kako je za svako treće dijete poticaj 3.000 kuna. Na pitanje koliko novaca je povučeno iz EU fondova, ne može točno specificirati iznos pa će dostaviti naknadno odgovor vijećniku Žagaru.</w:t>
      </w:r>
    </w:p>
    <w:p w:rsidR="00BE2AAB" w:rsidRPr="00CA7C97" w:rsidRDefault="00CB1921" w:rsidP="00BE2AAB">
      <w:pPr>
        <w:jc w:val="both"/>
        <w:rPr>
          <w:rFonts w:ascii="Times New Roman" w:hAnsi="Times New Roman" w:cs="Times New Roman"/>
          <w:b/>
          <w:i/>
        </w:rPr>
      </w:pPr>
      <w:r w:rsidRPr="00CB1921">
        <w:rPr>
          <w:rFonts w:ascii="Times New Roman" w:hAnsi="Times New Roman" w:cs="Times New Roman"/>
          <w:szCs w:val="20"/>
        </w:rPr>
        <w:t xml:space="preserve">Predsjedavajući zatvara raspravu i daje na usvajanje zaključka o primanju na znanje Izvješća o radu općinskog načelnika za razdoblje od 01.07. do 31.12.2018. </w:t>
      </w:r>
      <w:r w:rsidR="00D415A9" w:rsidRPr="00D415A9">
        <w:rPr>
          <w:rFonts w:ascii="Times New Roman" w:hAnsi="Times New Roman" w:cs="Times New Roman"/>
          <w:b/>
          <w:i/>
        </w:rPr>
        <w:t>S 8 glasova „ZA“ (</w:t>
      </w:r>
      <w:r w:rsidR="00D415A9" w:rsidRPr="00D415A9">
        <w:rPr>
          <w:rFonts w:ascii="Times New Roman" w:hAnsi="Times New Roman" w:cs="Times New Roman"/>
          <w:b/>
          <w:i/>
          <w:szCs w:val="20"/>
        </w:rPr>
        <w:t>Hlača, Mičetić-Davidić, Pilčić, Zaharija, Linić, Nemaz, I. Radetić, Maršanić)</w:t>
      </w:r>
      <w:r w:rsidR="00D415A9" w:rsidRPr="00D415A9">
        <w:rPr>
          <w:rFonts w:ascii="Times New Roman" w:hAnsi="Times New Roman" w:cs="Times New Roman"/>
          <w:b/>
          <w:i/>
        </w:rPr>
        <w:t xml:space="preserve"> i 5 glasova „PROTIV“ (Baćac, Ban, Radetić-Tomić, Vujić, Žagar) usvojen je zaključak o primanju na znanje Izvješća o radu općinskog načelnika za razdoblje od 01.07. do 31.12.2018.</w:t>
      </w:r>
    </w:p>
    <w:p w:rsidR="009E6E61" w:rsidRPr="001510F1" w:rsidRDefault="009E6E61" w:rsidP="009E6E61">
      <w:pPr>
        <w:jc w:val="both"/>
        <w:rPr>
          <w:rFonts w:ascii="Times New Roman" w:hAnsi="Times New Roman" w:cs="Times New Roman"/>
          <w:szCs w:val="20"/>
        </w:rPr>
      </w:pPr>
    </w:p>
    <w:p w:rsidR="00A524C9" w:rsidRPr="001510F1" w:rsidRDefault="000B55CC" w:rsidP="00A524C9">
      <w:pPr>
        <w:pStyle w:val="Sadrajitablice"/>
        <w:jc w:val="center"/>
        <w:rPr>
          <w:rFonts w:cs="Times New Roman"/>
          <w:b/>
          <w:sz w:val="20"/>
          <w:szCs w:val="20"/>
        </w:rPr>
      </w:pPr>
      <w:r w:rsidRPr="001510F1">
        <w:rPr>
          <w:rFonts w:cs="Times New Roman"/>
          <w:b/>
          <w:sz w:val="20"/>
          <w:szCs w:val="20"/>
        </w:rPr>
        <w:t xml:space="preserve">Točka 2. </w:t>
      </w:r>
    </w:p>
    <w:p w:rsidR="00436EFE" w:rsidRPr="00436EFE" w:rsidRDefault="00436EFE" w:rsidP="00436EFE">
      <w:pPr>
        <w:pStyle w:val="Sadrajitablice"/>
        <w:jc w:val="center"/>
        <w:rPr>
          <w:rFonts w:cs="Times New Roman"/>
          <w:b/>
          <w:sz w:val="20"/>
          <w:szCs w:val="20"/>
        </w:rPr>
      </w:pPr>
      <w:r w:rsidRPr="00436EFE">
        <w:rPr>
          <w:rFonts w:cs="Times New Roman"/>
          <w:b/>
          <w:sz w:val="20"/>
          <w:szCs w:val="20"/>
        </w:rPr>
        <w:t>Odluka o koeficijentima za obračun plaće općinskom načelniku i zamjeniku općinskog načelnika u  Općini Jelenje</w:t>
      </w:r>
    </w:p>
    <w:p w:rsidR="005D3386" w:rsidRPr="005D3386" w:rsidRDefault="00CB1921" w:rsidP="005D3386">
      <w:pPr>
        <w:pStyle w:val="Sadrajitablice"/>
        <w:jc w:val="both"/>
        <w:rPr>
          <w:rFonts w:eastAsia="Times New Roman" w:cs="Times New Roman"/>
          <w:b/>
          <w:i/>
          <w:kern w:val="0"/>
          <w:sz w:val="20"/>
          <w:szCs w:val="20"/>
          <w:lang w:bidi="ar-SA"/>
        </w:rPr>
      </w:pPr>
      <w:r w:rsidRPr="00CB1921">
        <w:rPr>
          <w:rFonts w:eastAsia="Times New Roman" w:cs="Times New Roman"/>
          <w:kern w:val="0"/>
          <w:sz w:val="20"/>
          <w:lang w:bidi="ar-SA"/>
        </w:rPr>
        <w:t xml:space="preserve">Predsjedavajući daje riječ vijećniku Robertu Maršaniću koji u ime predlagača daje kratak uvod u točku dnevnog reda (predlagači su vijećnici: Robert Maršanić, Luka Zaharija, Marinko Linić, Ivan Radetić). Predloženim izmjenama koeficijent plaće načelnika Općine Jelenje predlaže se povećati sa sadašnjih 3,40 na 4,10, a zamjenika načelnika sa sadašnjih 2,70 na 3,00. Predlagači smatraju da rezultati u vođenju Općine Jelenje od izbora do sada opravdavaju navedeni prijedlog pa predlažu usvajanje ove odluke. Nakon uvodnog izlaganja predsjedavajući otvara raspravu. (audio zapis rasprave od 01:33:33-01:48:29) Za riječ se javlja vijećnik Danko Baćac. Komentira da je u zadnjih 6 mjeseci napravljena samo rasvjeta i mlin u Martinovom selu pa smatra da obrazloženje kako rezultati u vođenju Općine od izbora do sada </w:t>
      </w:r>
      <w:r w:rsidR="004A0A78">
        <w:rPr>
          <w:rFonts w:eastAsia="Times New Roman" w:cs="Times New Roman"/>
          <w:kern w:val="0"/>
          <w:sz w:val="20"/>
          <w:lang w:bidi="ar-SA"/>
        </w:rPr>
        <w:t xml:space="preserve">ne </w:t>
      </w:r>
      <w:r w:rsidRPr="00CB1921">
        <w:rPr>
          <w:rFonts w:eastAsia="Times New Roman" w:cs="Times New Roman"/>
          <w:kern w:val="0"/>
          <w:sz w:val="20"/>
          <w:lang w:bidi="ar-SA"/>
        </w:rPr>
        <w:t>opravdavaju prijedlog o povećanju koeficijenata za plaće dužnosnika. Ne vidi koji su to rezultati i investicije opravdale navedeni prijedlog. Za riječ se javlja vijećnik Ivoslav Ban. Smatra da predsjednik Vijeća uopće nije trebao ovu točku uvrstiti u dnevni red jer ona nije u skladu s čl. 64 Poslovnika u kojem je točno navedeno što prijedlog akta mora sadržavati. U ovom slučaju nije navedeno koliko za taj akt treba novaca na godišnjoj razini i način njihova osiguranja. Vijeće najprije u Proračunu mora osigurati potrebna sredstva, a</w:t>
      </w:r>
      <w:r w:rsidR="00CA7C97">
        <w:rPr>
          <w:rFonts w:eastAsia="Times New Roman" w:cs="Times New Roman"/>
          <w:kern w:val="0"/>
          <w:sz w:val="20"/>
          <w:lang w:bidi="ar-SA"/>
        </w:rPr>
        <w:t xml:space="preserve"> onda donositi ovakvu odluku</w:t>
      </w:r>
      <w:r w:rsidRPr="00CB1921">
        <w:rPr>
          <w:rFonts w:eastAsia="Times New Roman" w:cs="Times New Roman"/>
          <w:kern w:val="0"/>
          <w:sz w:val="20"/>
          <w:lang w:bidi="ar-SA"/>
        </w:rPr>
        <w:t xml:space="preserve">. Slaže se s vijećnikom Baćcem da ne vidi posebne rezultate u radu i naglašava da tek slijede pravi problemi jer će se Općina morati zaduživati kako bi se izgradila škola. Za riječ se javlja vijećnik Maršanić. Pohvaljuje načelnika zato što je mnogo novaca uštedio povlačenjem sredstava iz EU fondova. Upravo je to pravi put, samo neka tako nastave i želi da se čim više sredstava povuče iz fondova kako bi ostalo novaca za lokalne potrebe. Za riječ se javlja vijećnica Radetić-Tomić jer nitko nije odgovorio da pitanje koje je postavio vijećnik Ban, a glasi da li možemo donijeti ovu odluku prije rebalansa Proračuna jer se moraju ova sredstva osigurati ili se najprije donosi odluka, a onda rebalans Proračuna. Predsjedavajući daje riječ vijećniku Maršaniću koji odgovara na pitanje. Sredstva za ovo se neće i ne trebaju osigurati jer u općinskom Proračunu ima stavka mase plaće i ta stavka se neće probijati. Vijećnica Tomić zanima znači li to da se pri usvajanju Proračuna za 2019. već vizionarski znalo da će biti ova odluka pa su se povećala sredstva za plaće. Ova masa plaća je iz perioda prije 4,5 godina i svake godine je ista. Nisu vizionari nego se planirala ista stavka koja je bila 2016. </w:t>
      </w:r>
      <w:r w:rsidR="00FA7A9C">
        <w:rPr>
          <w:rFonts w:eastAsia="Times New Roman" w:cs="Times New Roman"/>
          <w:kern w:val="0"/>
          <w:sz w:val="20"/>
          <w:lang w:bidi="ar-SA"/>
        </w:rPr>
        <w:t>g</w:t>
      </w:r>
      <w:r w:rsidRPr="00CB1921">
        <w:rPr>
          <w:rFonts w:eastAsia="Times New Roman" w:cs="Times New Roman"/>
          <w:kern w:val="0"/>
          <w:sz w:val="20"/>
          <w:lang w:bidi="ar-SA"/>
        </w:rPr>
        <w:t>odine</w:t>
      </w:r>
      <w:r w:rsidR="00FA7A9C">
        <w:rPr>
          <w:rFonts w:eastAsia="Times New Roman" w:cs="Times New Roman"/>
          <w:kern w:val="0"/>
          <w:sz w:val="20"/>
          <w:lang w:bidi="ar-SA"/>
        </w:rPr>
        <w:t>, odgovara Maršanić</w:t>
      </w:r>
      <w:r w:rsidRPr="00CB1921">
        <w:rPr>
          <w:rFonts w:eastAsia="Times New Roman" w:cs="Times New Roman"/>
          <w:kern w:val="0"/>
          <w:sz w:val="20"/>
          <w:lang w:bidi="ar-SA"/>
        </w:rPr>
        <w:t xml:space="preserve">. Ivoslav Ban ispravlja netočan navod vijećnika Maršanića da je ta stavka nekoliko godina potpuno ista radi prijašnje strukture dužnosnika i </w:t>
      </w:r>
      <w:r w:rsidR="00FA7A9C">
        <w:rPr>
          <w:rFonts w:eastAsia="Times New Roman" w:cs="Times New Roman"/>
          <w:kern w:val="0"/>
          <w:sz w:val="20"/>
          <w:lang w:bidi="ar-SA"/>
        </w:rPr>
        <w:t>P</w:t>
      </w:r>
      <w:r w:rsidRPr="00CB1921">
        <w:rPr>
          <w:rFonts w:eastAsia="Times New Roman" w:cs="Times New Roman"/>
          <w:kern w:val="0"/>
          <w:sz w:val="20"/>
          <w:lang w:bidi="ar-SA"/>
        </w:rPr>
        <w:t xml:space="preserve">ovjerenika u jednom periodu. Vijećnik Maršanić govori da je nekoliko puta bio prozvan od strane vijećnika Bana da iznosi netočne podatke pa ga moli da pred svima pojasni temeljem čega to tvrdi i iznese argument, a ne ponavlja njegove riječi. Nakon diskusije predsjednik Vijeća oduzima riječ vijećnicima Banu i Maršaniću. Za riječ se javlja vijećnica Radetić-Tomić koja postavlja pitanje općinskom načelniku i njegovom zamjeniku da li žele da im se povećaju plaće, na što ne dobiva odgovor. Nakon provedene rasprave predsjednik Vijeća daje točku na glasanje. </w:t>
      </w:r>
      <w:r w:rsidR="005D3386" w:rsidRPr="005D3386">
        <w:rPr>
          <w:rFonts w:eastAsia="Times New Roman" w:cs="Times New Roman"/>
          <w:b/>
          <w:i/>
          <w:kern w:val="0"/>
          <w:sz w:val="20"/>
          <w:szCs w:val="20"/>
          <w:lang w:bidi="ar-SA"/>
        </w:rPr>
        <w:t>S 8 glasova „ZA“ (Hlača, Mičetić-Davidić, Pilčić, Zaharija, Linić, Nemaz, I. Radetić, Maršanić) i 5 glasova „PROTIV“ (Baćac, Ban, Radetić-Tomić, Vujić, Žagar) donesena je Odluka o koeficijentima za obračun plaće općinskom načelniku i zamjeniku općinskog načelnika u  Općini Jelenje</w:t>
      </w:r>
      <w:r w:rsidR="005D3386">
        <w:rPr>
          <w:rFonts w:eastAsia="Times New Roman" w:cs="Times New Roman"/>
          <w:b/>
          <w:i/>
          <w:kern w:val="0"/>
          <w:sz w:val="20"/>
          <w:szCs w:val="20"/>
          <w:lang w:bidi="ar-SA"/>
        </w:rPr>
        <w:t>.</w:t>
      </w:r>
    </w:p>
    <w:p w:rsidR="002C1A56" w:rsidRPr="001510F1" w:rsidRDefault="002C1A56" w:rsidP="000B55CC">
      <w:pPr>
        <w:rPr>
          <w:rFonts w:ascii="Times New Roman" w:hAnsi="Times New Roman" w:cs="Times New Roman"/>
          <w:szCs w:val="20"/>
        </w:rPr>
      </w:pPr>
    </w:p>
    <w:p w:rsidR="00CA7C97" w:rsidRDefault="00CA7C97" w:rsidP="00A524C9">
      <w:pPr>
        <w:pStyle w:val="Sadrajitablice"/>
        <w:jc w:val="center"/>
        <w:rPr>
          <w:rFonts w:cs="Times New Roman"/>
          <w:b/>
          <w:sz w:val="20"/>
          <w:szCs w:val="20"/>
        </w:rPr>
      </w:pPr>
    </w:p>
    <w:p w:rsidR="00CA7C97" w:rsidRDefault="00CA7C97" w:rsidP="00A524C9">
      <w:pPr>
        <w:pStyle w:val="Sadrajitablice"/>
        <w:jc w:val="center"/>
        <w:rPr>
          <w:rFonts w:cs="Times New Roman"/>
          <w:b/>
          <w:sz w:val="20"/>
          <w:szCs w:val="20"/>
        </w:rPr>
      </w:pPr>
    </w:p>
    <w:p w:rsidR="00CA7C97" w:rsidRDefault="00CA7C97" w:rsidP="00A524C9">
      <w:pPr>
        <w:pStyle w:val="Sadrajitablice"/>
        <w:jc w:val="center"/>
        <w:rPr>
          <w:rFonts w:cs="Times New Roman"/>
          <w:b/>
          <w:sz w:val="20"/>
          <w:szCs w:val="20"/>
        </w:rPr>
      </w:pPr>
    </w:p>
    <w:p w:rsidR="00A524C9" w:rsidRPr="001510F1" w:rsidRDefault="000B55CC" w:rsidP="00A524C9">
      <w:pPr>
        <w:pStyle w:val="Sadrajitablice"/>
        <w:jc w:val="center"/>
        <w:rPr>
          <w:rFonts w:cs="Times New Roman"/>
          <w:b/>
          <w:sz w:val="20"/>
          <w:szCs w:val="20"/>
        </w:rPr>
      </w:pPr>
      <w:r w:rsidRPr="001510F1">
        <w:rPr>
          <w:rFonts w:cs="Times New Roman"/>
          <w:b/>
          <w:sz w:val="20"/>
          <w:szCs w:val="20"/>
        </w:rPr>
        <w:t xml:space="preserve">Točka 3. </w:t>
      </w:r>
    </w:p>
    <w:p w:rsidR="00CA4402" w:rsidRDefault="00CA4402" w:rsidP="00CA4402">
      <w:pPr>
        <w:spacing w:after="17"/>
        <w:ind w:left="306"/>
        <w:jc w:val="center"/>
        <w:rPr>
          <w:rFonts w:ascii="Times New Roman" w:hAnsi="Times New Roman" w:cs="Times New Roman"/>
          <w:b/>
          <w:i/>
          <w:szCs w:val="20"/>
        </w:rPr>
      </w:pPr>
      <w:r w:rsidRPr="00CA4402">
        <w:rPr>
          <w:rFonts w:ascii="Times New Roman" w:hAnsi="Times New Roman" w:cs="Times New Roman"/>
          <w:b/>
          <w:i/>
          <w:szCs w:val="20"/>
        </w:rPr>
        <w:t>Odluka o određivanju koeficijenata za obračun bruto plaće</w:t>
      </w:r>
      <w:r w:rsidRPr="00CA4402">
        <w:rPr>
          <w:rFonts w:ascii="Times New Roman" w:hAnsi="Times New Roman" w:cs="Times New Roman"/>
          <w:b/>
          <w:i/>
          <w:szCs w:val="20"/>
        </w:rPr>
        <w:br/>
        <w:t>službenika i namještenika u Jedinstvenom upravnom odjelu Općine Jelenje</w:t>
      </w:r>
    </w:p>
    <w:p w:rsidR="00CB1921" w:rsidRPr="00CB1921" w:rsidRDefault="00CB1921" w:rsidP="00CB1921">
      <w:pPr>
        <w:spacing w:after="17"/>
        <w:jc w:val="both"/>
        <w:rPr>
          <w:rFonts w:ascii="Times New Roman" w:hAnsi="Times New Roman" w:cs="Times New Roman"/>
        </w:rPr>
      </w:pPr>
      <w:r w:rsidRPr="00CB1921">
        <w:rPr>
          <w:rFonts w:ascii="Times New Roman" w:hAnsi="Times New Roman" w:cs="Times New Roman"/>
        </w:rPr>
        <w:t>Predsjednik Vijeća daje riječ općinskom načelniku kao predlagaču ove točke i pročelnici Tomas koja daje uvodnu riječ. Pravna osnova za donošenje ove odluke je Zakon o plaćama u lokalnoj i područnoj (regionalnoj) samoupravi. Odluku o koeficijentima za obračun plaće službenika i namještenika u Jedinstvenom upravnom odjelu Općine Jelenje donijelo je Općinsko vijeće 2013. godine. U međuvremenu je došlo do promjene naziva radnih mjesta i koeficijenata koji se odnose na pojedina radna mjesta, pojavila se potreba za usklađenjem naziva radnih mjesta i koeficijenata koje je predložio općinski načelnik. Povećanje ukupne mase prema povećanju koeficijenata iznosi 13.852,68 kn za cijelu godinu. U obrazloženju piše što je povećano i na temelju čega je povećano (predlaže se povećanje koeficijenta za utvrđena radna mjesta u iznosu od 0,10 koeficijenta što u postotku iznosi za naniže rangirano radno mjesto povećanje koeficijenta od 7,01 % do povećanja kod najvišeg rangiranog mjesta 4,00 %). Predsjednik Vijeća otvara raspravu. (audio zapis rasprave od 01:53:04-02:02:31)</w:t>
      </w:r>
    </w:p>
    <w:p w:rsidR="00CB1921" w:rsidRDefault="00CB1921" w:rsidP="00CB1921">
      <w:pPr>
        <w:spacing w:after="17"/>
        <w:jc w:val="both"/>
        <w:rPr>
          <w:rFonts w:ascii="Times New Roman" w:hAnsi="Times New Roman" w:cs="Times New Roman"/>
        </w:rPr>
      </w:pPr>
      <w:r w:rsidRPr="00CB1921">
        <w:rPr>
          <w:rFonts w:ascii="Times New Roman" w:hAnsi="Times New Roman" w:cs="Times New Roman"/>
        </w:rPr>
        <w:t xml:space="preserve">Za riječ se javlja vijećnik Ivoslav Ban. U ovoj odluci ne piše o kojem se iznosu radi ni o izvorima potrebnih sredstava. Za riječ se javlja vijećnica Radetić-Tomić koja govori da prema čl. 64 Poslovnika prijedlog akta mora sadržavati ocjenu sredstava potrebnih za provođenje akta i način njihova osiguravanja, a u materijalima toga nema. Predsjednik Vijeća odgovora da je pročelnica Tomas u izlaganju spomenula točan iznos sredstava, na što Radetić-Tomić ponavlja da ne piše u materijalima već u bilješkama pročelnice i zanima ju zašto toga nema. Vijećnik Marinko Linić nadovezuje se na riječi vijećnice Radetić-Tomić komentirajući da stoji što je rekla, no pročelnica je u uvodnom izlaganju rekla o kojem se točno iznosu radi prema napisanim postocima u obrazloženju odluke. Sto se tiče komentara vijećnika Bana o izvorima potrebnih sredstava, govori da će se nakon šest mjeseci, a na osnovu prošle godine vidjeti koliko je stavka za  plaće zaposlenika porasla ili nije ništa porasla, pa će se onda na temelju toga moći diskutirati. Pročelnica daje dopunu obrazloženju; Na bazi svih zaposlenika godišnje povećanje plaće iznosi 25.962 kn dok je na mjesečnoj razini to 2.163,50 kn. Izrečen iznos u uvodnom obrazloženju odnosi se na polugodište, a ne cijelu godinu. Za riječ se javlja vijećnik Vilim Žagar koji postavlja pitanje na koliko se to djelatnika odnosi. Pročelnica odgovara da se odnosi na osam djelatnika. Ivoslav Ban javlja se za povredu </w:t>
      </w:r>
      <w:r w:rsidR="00FA7A9C">
        <w:rPr>
          <w:rFonts w:ascii="Times New Roman" w:hAnsi="Times New Roman" w:cs="Times New Roman"/>
        </w:rPr>
        <w:t>P</w:t>
      </w:r>
      <w:r w:rsidRPr="00CB1921">
        <w:rPr>
          <w:rFonts w:ascii="Times New Roman" w:hAnsi="Times New Roman" w:cs="Times New Roman"/>
        </w:rPr>
        <w:t>oslovnika zato što predlagač akt nije pripremio u skladu s Poslovnikom u kojem jasno piše iz kojih osnova bi se sredstva morala osigurati. Za riječ se javlja vijećnik Baćac koji komentira da se slaže s izrečenim riječima spomenutima u raspravi po ovoj točki. Smatra da je točka aljkavo pripremljena i zanima ga zašto, kao u prethodnoj točki, ne postoji prikaz koliko će plaće iznositi. Pročelnica odgovara da će se onim vijećnicima koji žele dostaviti iznosi povećanja. Pročelnica za sebe govori da njeno povećanje plaće u bruto iznosu iznosi otprilike 110 kuna. Predsjednik Vijeća moli pročelnicu Tomas ako će iznose dostavljati vijećnicima, neka ih dostavi po kategorijama radnog mjesta zbog zaštite osobnih podataka. Također, Zaharija kao vijećnik komentira da će ovo sve biti raspoređeno unutar postojeće stavke u Proračunu. Ta se stavka neće povećavati. U završnoj riječi načelnik Marčelja govori da od početka njihovog mandata Općina Jelenje ima dva zaposlenika manje stoga ne treba dodatno osigurati sredstva. Napominje da su zaposlenici Općine povećanje plaće zaslužili prvenstveno zato što su nekoliko godina bili zakinuti zbog smanjenja plaće od 25%. Ovo je pomak koji se trenutno može napraviti, a da se ne poremeti funkcioniranje sustava. Predsjedavajući nakon završne riječi daje točku na usvajanje.</w:t>
      </w:r>
    </w:p>
    <w:p w:rsidR="00521AEC" w:rsidRPr="00CA7C97" w:rsidRDefault="008C7BD5" w:rsidP="00CA7C97">
      <w:pPr>
        <w:spacing w:after="17"/>
        <w:jc w:val="both"/>
        <w:rPr>
          <w:rFonts w:ascii="Times New Roman" w:hAnsi="Times New Roman" w:cs="Times New Roman"/>
          <w:b/>
          <w:i/>
        </w:rPr>
      </w:pPr>
      <w:r w:rsidRPr="008C7BD5">
        <w:rPr>
          <w:rFonts w:ascii="Times New Roman" w:hAnsi="Times New Roman" w:cs="Times New Roman"/>
          <w:b/>
          <w:i/>
        </w:rPr>
        <w:t>S 9 glasova „ZA“ (Baćac, Hlača, Mičetić-Davidić, Pilčić, Zaharija, Linić, Nemaz, I. Radetić, Maršanić) i 4 glasa „PROTIV“ (Radetić-Tomić, Vujić, Žagar, Ban) usvojena je Odluka o određivanju koeficijenata za obračun bruto plaće službenika i namještenika u Jedinstvenom upravnom odjelu Općine Jelenje.</w:t>
      </w:r>
    </w:p>
    <w:p w:rsidR="000B55CC" w:rsidRPr="001510F1" w:rsidRDefault="000B55CC" w:rsidP="000B55CC">
      <w:pPr>
        <w:rPr>
          <w:rFonts w:ascii="Times New Roman" w:hAnsi="Times New Roman" w:cs="Times New Roman"/>
          <w:szCs w:val="20"/>
        </w:rPr>
      </w:pPr>
    </w:p>
    <w:p w:rsidR="00A524C9" w:rsidRPr="001510F1" w:rsidRDefault="000B55CC" w:rsidP="00A524C9">
      <w:pPr>
        <w:pStyle w:val="Sadrajitablice"/>
        <w:jc w:val="center"/>
        <w:rPr>
          <w:rFonts w:cs="Times New Roman"/>
          <w:b/>
          <w:sz w:val="20"/>
          <w:szCs w:val="20"/>
        </w:rPr>
      </w:pPr>
      <w:r w:rsidRPr="001510F1">
        <w:rPr>
          <w:rFonts w:cs="Times New Roman"/>
          <w:b/>
          <w:sz w:val="20"/>
          <w:szCs w:val="20"/>
        </w:rPr>
        <w:t xml:space="preserve">Točka 4. </w:t>
      </w:r>
    </w:p>
    <w:p w:rsidR="005027A0" w:rsidRPr="005027A0" w:rsidRDefault="005027A0" w:rsidP="005027A0">
      <w:pPr>
        <w:pStyle w:val="Sadrajitablice"/>
        <w:jc w:val="center"/>
        <w:rPr>
          <w:rFonts w:cs="Times New Roman"/>
          <w:b/>
          <w:sz w:val="20"/>
          <w:szCs w:val="20"/>
        </w:rPr>
      </w:pPr>
      <w:r w:rsidRPr="005027A0">
        <w:rPr>
          <w:rFonts w:cs="Times New Roman"/>
          <w:b/>
          <w:sz w:val="20"/>
          <w:szCs w:val="20"/>
        </w:rPr>
        <w:t>Odluka o donošenju pročišćenog teksta Odluke o prostornom planu uređenja Općine Jelenje</w:t>
      </w:r>
    </w:p>
    <w:p w:rsidR="00CB1921" w:rsidRPr="00CB1921" w:rsidRDefault="00CB1921" w:rsidP="00CB1921">
      <w:pPr>
        <w:pStyle w:val="Sadrajitablice"/>
        <w:jc w:val="both"/>
        <w:rPr>
          <w:rFonts w:eastAsia="Times New Roman" w:cs="Times New Roman"/>
          <w:kern w:val="0"/>
          <w:sz w:val="20"/>
          <w:lang w:bidi="ar-SA"/>
        </w:rPr>
      </w:pPr>
      <w:r w:rsidRPr="00CB1921">
        <w:rPr>
          <w:rFonts w:eastAsia="Times New Roman" w:cs="Times New Roman"/>
          <w:kern w:val="0"/>
          <w:sz w:val="20"/>
          <w:lang w:bidi="ar-SA"/>
        </w:rPr>
        <w:t>Predsjednik Vijeća daje riječ pročelnici Tomas koja daje obrazloženje točke Dnevnog reda. Predstavničko tijelo jedinice lokalne samouprave dužno je objaviti pročišćen tekst odredbi za provedbu  prostornog plana. Pročišćen tekst će vijećnici dobiti na svoje mail adrese. U ime Odbora za prostorno i urbanističko planiranje, uređenja naselja i stanovanja, zaštitu i unapređenje prirodnog okoliša izlaže vijećnik Robert Maršanić. Odbor je sjednicu održao telefonskim, odnosno elektronskim putem radi uštede. Članovi odbora su jednoglasno prihvatili Odluku i Elaborat o pročišćenom tekstu Prostornog plana uređenja Općine Jelenje. Predsjednik Vijeća otvara raspravu (audio zapis rasprave od 02:08:49-02:13:15)</w:t>
      </w:r>
    </w:p>
    <w:p w:rsidR="000B55CC" w:rsidRDefault="00CB1921" w:rsidP="00CA7C97">
      <w:pPr>
        <w:pStyle w:val="Sadrajitablice"/>
        <w:jc w:val="both"/>
        <w:rPr>
          <w:rFonts w:eastAsia="Times New Roman" w:cs="Times New Roman"/>
          <w:b/>
          <w:i/>
          <w:kern w:val="0"/>
          <w:sz w:val="20"/>
          <w:lang w:bidi="ar-SA"/>
        </w:rPr>
      </w:pPr>
      <w:r w:rsidRPr="00CB1921">
        <w:rPr>
          <w:rFonts w:eastAsia="Times New Roman" w:cs="Times New Roman"/>
          <w:kern w:val="0"/>
          <w:sz w:val="20"/>
          <w:lang w:bidi="ar-SA"/>
        </w:rPr>
        <w:t xml:space="preserve">Za riječ se javlja vijećnik Ivan Radetić. Zanima ga da li je izradu pročišćenog teksta izrađivač dodatno naplatio ili je to bilo uključeno u prošlim izmjenama. Pročelnica odgovara da ti troškovi u smislu izrade same nisu nikad dogovoreni jer se pročišćeni tekst uobičajeno radi nakon usvajanja. Troškovi su plaćeni u 12. mjesecu i iznosili su 3.500 kuna bez PDV-a. Vijećnik Danko Baćac provjerio je na Geoportalu naziv koji ne postoji, a  nalazi se na tabeli – Donje Jelenje. Apelira načelniku da u nadležnom katastarskom uredu provjeri točan naziv naselja – Jelenje ili Donje Jelenje. Za riječ se javlja vijećnica Radetić-Tomić koju zanima da li je način sastanka za sjednicu odbora održanu elektronskim putem predviđen Poslovnikom. Predsjednik Odbora odgovara da je to bio </w:t>
      </w:r>
      <w:r w:rsidRPr="00CB1921">
        <w:rPr>
          <w:rFonts w:eastAsia="Times New Roman" w:cs="Times New Roman"/>
          <w:kern w:val="0"/>
          <w:sz w:val="20"/>
          <w:lang w:bidi="ar-SA"/>
        </w:rPr>
        <w:lastRenderedPageBreak/>
        <w:t>dogovor između članova s obzirom na to da nisu imali previše točaka za raspravu, a radi prozivanja nekoliko vijećnika zašto odbor nije dao svoje očitovanje, oni su se zbog uštede u općinskom Proračunu sastali na ovaj način. Nakon provedene rasprave predsjednik Vijeća daje točku na glasanje.</w:t>
      </w:r>
      <w:r>
        <w:rPr>
          <w:rFonts w:eastAsia="Times New Roman" w:cs="Times New Roman"/>
          <w:kern w:val="0"/>
          <w:sz w:val="20"/>
          <w:lang w:bidi="ar-SA"/>
        </w:rPr>
        <w:t xml:space="preserve"> </w:t>
      </w:r>
      <w:r w:rsidR="002356AC" w:rsidRPr="002356AC">
        <w:rPr>
          <w:rFonts w:eastAsia="Times New Roman" w:cs="Times New Roman"/>
          <w:b/>
          <w:i/>
          <w:kern w:val="0"/>
          <w:sz w:val="20"/>
          <w:lang w:bidi="ar-SA"/>
        </w:rPr>
        <w:t>S 11 glasova „ZA“(Vujić, Ban, Baćac, Hlača, Mičetić-Davidić, Pilčić, Zaharija, Linić, Nemaz, I. Radetić, Maršanić) i 2 glasa „SUZDRŽAN“ (Radetić-Tomić i Žagar; bez materijala) usvojena je Odluka o donošenju pročišćenog teksta Odluke o prostornom planu uređenja Općine Jelenje</w:t>
      </w:r>
      <w:r w:rsidR="002356AC">
        <w:rPr>
          <w:rFonts w:eastAsia="Times New Roman" w:cs="Times New Roman"/>
          <w:b/>
          <w:i/>
          <w:kern w:val="0"/>
          <w:sz w:val="20"/>
          <w:lang w:bidi="ar-SA"/>
        </w:rPr>
        <w:t>.</w:t>
      </w:r>
    </w:p>
    <w:p w:rsidR="00CA7C97" w:rsidRPr="00CA7C97" w:rsidRDefault="00CA7C97" w:rsidP="00CA7C97">
      <w:pPr>
        <w:pStyle w:val="Sadrajitablice"/>
        <w:jc w:val="both"/>
        <w:rPr>
          <w:rFonts w:eastAsia="Times New Roman" w:cs="Times New Roman"/>
          <w:b/>
          <w:i/>
          <w:kern w:val="0"/>
          <w:sz w:val="20"/>
          <w:lang w:bidi="ar-SA"/>
        </w:rPr>
      </w:pPr>
    </w:p>
    <w:p w:rsidR="00A60635" w:rsidRPr="001510F1" w:rsidRDefault="000B55CC" w:rsidP="00A60635">
      <w:pPr>
        <w:pStyle w:val="Sadrajitablice"/>
        <w:jc w:val="center"/>
        <w:rPr>
          <w:rFonts w:cs="Times New Roman"/>
          <w:b/>
          <w:sz w:val="20"/>
          <w:szCs w:val="20"/>
        </w:rPr>
      </w:pPr>
      <w:r w:rsidRPr="001510F1">
        <w:rPr>
          <w:rFonts w:cs="Times New Roman"/>
          <w:b/>
          <w:sz w:val="20"/>
          <w:szCs w:val="20"/>
        </w:rPr>
        <w:t xml:space="preserve">Točka 5. </w:t>
      </w:r>
    </w:p>
    <w:p w:rsidR="002356AC" w:rsidRDefault="002356AC" w:rsidP="002356AC">
      <w:pPr>
        <w:jc w:val="center"/>
        <w:rPr>
          <w:rFonts w:ascii="Times New Roman" w:hAnsi="Times New Roman" w:cs="Times New Roman"/>
          <w:b/>
        </w:rPr>
      </w:pPr>
      <w:r w:rsidRPr="006A34C0">
        <w:rPr>
          <w:rFonts w:ascii="Times New Roman" w:hAnsi="Times New Roman" w:cs="Times New Roman"/>
          <w:b/>
        </w:rPr>
        <w:t>Odluka o  komunalnim djelatnostima na području općine Jelenje</w:t>
      </w:r>
    </w:p>
    <w:p w:rsidR="000B55CC" w:rsidRPr="00CA7C97" w:rsidRDefault="00CB1921" w:rsidP="00CA7C97">
      <w:pPr>
        <w:jc w:val="both"/>
        <w:rPr>
          <w:rFonts w:ascii="Times New Roman" w:hAnsi="Times New Roman" w:cs="Times New Roman"/>
        </w:rPr>
      </w:pPr>
      <w:r w:rsidRPr="00CB1921">
        <w:rPr>
          <w:rFonts w:ascii="Times New Roman" w:hAnsi="Times New Roman" w:cs="Times New Roman"/>
        </w:rPr>
        <w:t xml:space="preserve">Predsjednik Vijeća daje riječ pročelnici Tomas koja ukratko daje pojašnjenje točke. U ime nadležnog odbora izlaže vijećnik Robert Maršanić. Njegovi članovi su jednoglasno prihvatili Odluku o komunalnim djelatnostima na </w:t>
      </w:r>
      <w:r w:rsidR="00CA7C97">
        <w:rPr>
          <w:rFonts w:ascii="Times New Roman" w:hAnsi="Times New Roman" w:cs="Times New Roman"/>
        </w:rPr>
        <w:t xml:space="preserve">području Općine Jelenje. </w:t>
      </w:r>
      <w:r w:rsidRPr="00CB1921">
        <w:rPr>
          <w:rFonts w:ascii="Times New Roman" w:hAnsi="Times New Roman" w:cs="Times New Roman"/>
        </w:rPr>
        <w:t xml:space="preserve">Nakon uvodne riječi predsjedavajući otvara raspravu. (audio zapis rasprave od 02:23:18-02:29:01) Za riječ se javlja vijećnik Ivoslav Ban koji postavlja pitanje pročelnici koliki je rok čuvanja sklopljenih ugovora s primjerice Rijeka Cestama, DVD-om. Prema Zakonu je rok pet godina jer to nije dokumentacija trajnog sadržaja. U propisani trajni sadržaj spadaju: plaće, porezi, projekti, zapisnici Općinskog vijeća. Ivoslav Ban kao vijećnik traži da mu se dostave Zapisnici sa sjednica Općinskog vijeća u 2008. godini. Predsjednik Vijeća moli da mailom dostavi pročelnici Tomas zahtjev o dostavi zapisnika s obzirom na to da to da njegov zahtjev nije na temu točke o kojoj se trenutno vodi rasprava. Vijećnik Danko Baćac moli pročelnicu Tomas da mu pravno pojasni koja je razlika između ugovora o koncesiji i ugovora o povjeravanju obavljanja javne djelatnosti. Nakon pojašnjenja predsjednik Vijeća zatvara raspravu i daje točku na glasanje. </w:t>
      </w:r>
      <w:r w:rsidR="00DE4B4B" w:rsidRPr="00DE4B4B">
        <w:rPr>
          <w:rFonts w:ascii="Times New Roman" w:hAnsi="Times New Roman" w:cs="Times New Roman"/>
          <w:b/>
          <w:i/>
        </w:rPr>
        <w:t>S 11 glasova „ZA“(Vujić, Ban, Baćac, Hlača, Mičetić-Davidić, Pilčić, Zaharija, Linić, Nemaz, I. Radetić, Maršanić) i 2 glasa „SUZDRŽAN“ (Radetić-Tomić i Žagar) usvojena je Odluka o  komunalnim djelatnostima na području općine Jelenje.</w:t>
      </w:r>
    </w:p>
    <w:p w:rsidR="00A60635" w:rsidRPr="001510F1" w:rsidRDefault="000B55CC" w:rsidP="00A60635">
      <w:pPr>
        <w:pStyle w:val="Sadrajitablice"/>
        <w:jc w:val="center"/>
        <w:rPr>
          <w:rFonts w:cs="Times New Roman"/>
          <w:b/>
          <w:sz w:val="20"/>
          <w:szCs w:val="20"/>
        </w:rPr>
      </w:pPr>
      <w:r w:rsidRPr="001510F1">
        <w:rPr>
          <w:rFonts w:cs="Times New Roman"/>
          <w:b/>
          <w:sz w:val="20"/>
          <w:szCs w:val="20"/>
        </w:rPr>
        <w:t>Točka 6.</w:t>
      </w:r>
    </w:p>
    <w:p w:rsidR="00DE4B4B" w:rsidRPr="0019782A" w:rsidRDefault="000B55CC" w:rsidP="00DE4B4B">
      <w:pPr>
        <w:widowControl w:val="0"/>
        <w:jc w:val="center"/>
        <w:rPr>
          <w:rFonts w:ascii="Times New Roman" w:eastAsia="SimSun" w:hAnsi="Times New Roman" w:cs="Times New Roman"/>
          <w:b/>
        </w:rPr>
      </w:pPr>
      <w:r w:rsidRPr="001510F1">
        <w:rPr>
          <w:rFonts w:cs="Times New Roman"/>
          <w:b/>
          <w:szCs w:val="20"/>
        </w:rPr>
        <w:t xml:space="preserve"> </w:t>
      </w:r>
      <w:r w:rsidR="00DE4B4B" w:rsidRPr="0019782A">
        <w:rPr>
          <w:rFonts w:ascii="Times New Roman" w:hAnsi="Times New Roman" w:cs="Times New Roman"/>
          <w:b/>
          <w:color w:val="000000"/>
        </w:rPr>
        <w:t>Odluka o raspoređivanju sredstava za financiranje političkih stranaka i nezavisnih članova zastupljenih u Općinskom vijeću Općine Jelenje za 2019. godinu</w:t>
      </w:r>
    </w:p>
    <w:p w:rsid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 xml:space="preserve">Predsjednik Vijeća daje riječ pročelnici Tomas koja daje pravno tumačenje ove točke i spominje da se ARS u stečajnom postupku u dalje nalazi na ovoj listi te im temeljem provedenih izbora 2017. pripada pravo na naknadu. Odluka će se mijenjati kada stranka bude brisana iz registra. Nakon uvodne riječi predsjedavajući otvara raspravu. (audio zapis rasprave od 02:31:48-02:37:13) Za riječ se javlja vijećnik Marinko Linić. Vijećnik citira čl. 4 </w:t>
      </w:r>
      <w:r w:rsidR="00FA7A9C">
        <w:rPr>
          <w:rFonts w:ascii="Times New Roman" w:hAnsi="Times New Roman" w:cs="Times New Roman"/>
          <w:szCs w:val="20"/>
        </w:rPr>
        <w:t>O</w:t>
      </w:r>
      <w:r w:rsidRPr="00CB1921">
        <w:rPr>
          <w:rFonts w:ascii="Times New Roman" w:hAnsi="Times New Roman" w:cs="Times New Roman"/>
          <w:szCs w:val="20"/>
        </w:rPr>
        <w:t>dluke u kojem stoji da se slučaju udruživanja dviju ili više političkih stranaka, financijska sredstva koja se raspoređuju sukladno članku 3. ove Odluke pripadaju političkoj stranci koja je pravni sljednik političkih stranaka koje su udruživanjem prestale postojati. Pošto je ARS združen s političkom strankom HNS, Marinko Linić od tada ne pripada toj stranci i djelovat će kao nezavisni član, što je spomenuo na prethodnoj sjednici i moli da to uđe u zapisnik. Za riječ se javlja vijećnica Vanda Radetić-Tomić. Vijećnica skreće pozornost da Nezavisna lista Vande Radetić-Tomić navedena u čl. 3 ne postoji godinu i pol dana. Ne želi da se s njezinim imenom vezuje 4.100 kuna, a dokaz njenoj tezi da nezavisna lista pravno ne postoji je i to što svatko od nezavisnih vijećnika sam mora podnositi godišnja izvješća. Moli da se napisano izbriše i prepravi i napiše</w:t>
      </w:r>
      <w:r w:rsidR="00FA7A9C">
        <w:rPr>
          <w:rFonts w:ascii="Times New Roman" w:hAnsi="Times New Roman" w:cs="Times New Roman"/>
          <w:szCs w:val="20"/>
        </w:rPr>
        <w:t xml:space="preserve">: </w:t>
      </w:r>
      <w:r w:rsidRPr="00CB1921">
        <w:rPr>
          <w:rFonts w:ascii="Times New Roman" w:hAnsi="Times New Roman" w:cs="Times New Roman"/>
          <w:szCs w:val="20"/>
        </w:rPr>
        <w:t>Vanda Radetić-Tomić 1.100, Ervin Radetić 1.000, Vilim Žagar 1.000 i Danko Baćac 1.000 kuna. Pročelnica govori da će provjeriti njenu tvrdnju sutra, i ispraviti kako je vijećnica zatražila. Predsjednik Vijeća nakon provedene rasprave daje točku na usvajanje uz provjeru pročelnice Tomas.</w:t>
      </w:r>
      <w:r>
        <w:rPr>
          <w:rFonts w:ascii="Times New Roman" w:hAnsi="Times New Roman" w:cs="Times New Roman"/>
          <w:szCs w:val="20"/>
        </w:rPr>
        <w:t xml:space="preserve"> </w:t>
      </w:r>
    </w:p>
    <w:p w:rsidR="0061387E" w:rsidRDefault="00CB452F" w:rsidP="00CB1921">
      <w:pPr>
        <w:jc w:val="both"/>
        <w:rPr>
          <w:rFonts w:ascii="Times New Roman" w:hAnsi="Times New Roman" w:cs="Times New Roman"/>
          <w:szCs w:val="20"/>
        </w:rPr>
      </w:pPr>
      <w:r w:rsidRPr="00DE4B4B">
        <w:rPr>
          <w:rFonts w:ascii="Times New Roman" w:hAnsi="Times New Roman" w:cs="Times New Roman"/>
          <w:b/>
          <w:i/>
        </w:rPr>
        <w:t>S 11 glasova „ZA“(Vujić, Ban, Baćac, Hlača, Mičetić-Davidić, Pilčić, Zaharija, Linić, Nemaz, I. Radetić, Maršanić) i 2 gl</w:t>
      </w:r>
      <w:r w:rsidR="006378AD">
        <w:rPr>
          <w:rFonts w:ascii="Times New Roman" w:hAnsi="Times New Roman" w:cs="Times New Roman"/>
          <w:b/>
          <w:i/>
        </w:rPr>
        <w:t xml:space="preserve">asa „SUZDRŽAN“ (Radetić-Tomić, </w:t>
      </w:r>
      <w:r w:rsidRPr="00DE4B4B">
        <w:rPr>
          <w:rFonts w:ascii="Times New Roman" w:hAnsi="Times New Roman" w:cs="Times New Roman"/>
          <w:b/>
          <w:i/>
        </w:rPr>
        <w:t>Žagar) usvojena je Odluka</w:t>
      </w:r>
      <w:r w:rsidR="0022683C">
        <w:rPr>
          <w:rFonts w:ascii="Times New Roman" w:hAnsi="Times New Roman" w:cs="Times New Roman"/>
          <w:b/>
          <w:i/>
        </w:rPr>
        <w:t xml:space="preserve"> o raspoređivanju sredstava za financiranje političkih stranaka i nezavisnih članova zastupljenih u Općinskom vijeću Općine Jelenje za 2019. godinu.</w:t>
      </w:r>
    </w:p>
    <w:p w:rsidR="007E4A83" w:rsidRPr="001510F1" w:rsidRDefault="007E4A83" w:rsidP="00CA7C97">
      <w:pPr>
        <w:jc w:val="both"/>
        <w:rPr>
          <w:rFonts w:ascii="Times New Roman" w:hAnsi="Times New Roman" w:cs="Times New Roman"/>
          <w:szCs w:val="20"/>
        </w:rPr>
      </w:pPr>
    </w:p>
    <w:p w:rsidR="00A60635" w:rsidRPr="001510F1" w:rsidRDefault="000B55CC" w:rsidP="00A60635">
      <w:pPr>
        <w:pStyle w:val="Sadrajitablice"/>
        <w:jc w:val="center"/>
        <w:rPr>
          <w:rFonts w:cs="Times New Roman"/>
          <w:b/>
          <w:sz w:val="20"/>
          <w:szCs w:val="20"/>
        </w:rPr>
      </w:pPr>
      <w:r w:rsidRPr="001510F1">
        <w:rPr>
          <w:rFonts w:cs="Times New Roman"/>
          <w:b/>
          <w:sz w:val="20"/>
          <w:szCs w:val="20"/>
        </w:rPr>
        <w:t>Točka 7.</w:t>
      </w:r>
    </w:p>
    <w:p w:rsidR="006378AD" w:rsidRPr="0076665E" w:rsidRDefault="006378AD" w:rsidP="006378AD">
      <w:pPr>
        <w:pStyle w:val="Sadrajitablice"/>
        <w:jc w:val="center"/>
        <w:rPr>
          <w:rFonts w:eastAsia="Times New Roman" w:cs="Times New Roman"/>
          <w:b/>
          <w:sz w:val="20"/>
          <w:szCs w:val="20"/>
        </w:rPr>
      </w:pPr>
      <w:r w:rsidRPr="0076665E">
        <w:rPr>
          <w:rFonts w:eastAsia="Times New Roman" w:cs="Times New Roman"/>
          <w:b/>
          <w:sz w:val="20"/>
          <w:szCs w:val="20"/>
        </w:rPr>
        <w:t>Odluka o visini paušalnog poreza po krevetu na području općine Jelenje za 2019. godinu</w:t>
      </w:r>
    </w:p>
    <w:p w:rsidR="0076665E" w:rsidRPr="0076665E" w:rsidRDefault="00CB1921" w:rsidP="0076665E">
      <w:pPr>
        <w:pStyle w:val="Sadrajitablice"/>
        <w:jc w:val="both"/>
        <w:rPr>
          <w:rFonts w:eastAsia="Times New Roman" w:cs="Times New Roman"/>
          <w:b/>
          <w:sz w:val="20"/>
          <w:szCs w:val="20"/>
        </w:rPr>
      </w:pPr>
      <w:r w:rsidRPr="00CB1921">
        <w:rPr>
          <w:rFonts w:cs="Times New Roman"/>
          <w:sz w:val="20"/>
          <w:szCs w:val="20"/>
        </w:rPr>
        <w:t>Predsjednik Vijeća daje riječ općinskom načelniku koji ukratko obrazlaže točku naglašavajući važnost donošenja ove odluke jer prema odredbi članka 30. Zakona o izmjenama i dopunama Zakona o porezu na dohodak, ako Općina Jelenje  do 31. siječnja 2019. godine ne donese odluku o visini paušalnog poreza po krevetu, visina paušalnog poreza po krevetu  za 2019. godinu iznosit će 750,00 kuna. Odlukom se predlažu dvije zone; Prva i druga zona te cijene po pojedinoj zoni</w:t>
      </w:r>
      <w:r w:rsidR="00FA7A9C">
        <w:rPr>
          <w:rFonts w:cs="Times New Roman"/>
          <w:sz w:val="20"/>
          <w:szCs w:val="20"/>
        </w:rPr>
        <w:t xml:space="preserve">: </w:t>
      </w:r>
      <w:r w:rsidRPr="00CB1921">
        <w:rPr>
          <w:rFonts w:cs="Times New Roman"/>
          <w:sz w:val="20"/>
          <w:szCs w:val="20"/>
        </w:rPr>
        <w:t xml:space="preserve">250 kn za prvu zonu i </w:t>
      </w:r>
      <w:r w:rsidR="002A21CF">
        <w:rPr>
          <w:rFonts w:cs="Times New Roman"/>
          <w:sz w:val="20"/>
          <w:szCs w:val="20"/>
        </w:rPr>
        <w:t>180 kn po krevetu za drugu zonu</w:t>
      </w:r>
      <w:bookmarkStart w:id="0" w:name="_GoBack"/>
      <w:bookmarkEnd w:id="0"/>
      <w:r w:rsidRPr="00CB1921">
        <w:rPr>
          <w:rFonts w:cs="Times New Roman"/>
          <w:sz w:val="20"/>
          <w:szCs w:val="20"/>
        </w:rPr>
        <w:t>. Također je bilo provedeno i savjetovanje s javnošću za koje nije bilo zainteresiranih. Predsjednik Vijeća otvara raspravu. Za riječ se javlja vijećnik Ivoslav Ban začuđen što nema zainteresiranih osoba za savjetovanje s javnošću na ovu temu. Zanima ga kako to da uz brojna savjetovanja koja su se održavala nikad nitko nije pristupio. Drugo, zanima ga zašto nije bilo savjetovanja s javnošću za točke o povećanju plaća. U završnoj riječi načelnik odgovara na vijećnikova pitanja. Svi iznajmljivači koji su direktno uključeni bili su kontaktirani i savjetovanje je provedeno u skladu s pravilima i procedurama. Plaće nisu išle na savjetovanje zbog toga što nisu od javnog interesa. Nakon završne riječi predsjednik Vijeća daje točku na usvajanje</w:t>
      </w:r>
      <w:r w:rsidR="004A0A78">
        <w:rPr>
          <w:rFonts w:cs="Times New Roman"/>
          <w:sz w:val="20"/>
          <w:szCs w:val="20"/>
        </w:rPr>
        <w:t>.</w:t>
      </w:r>
      <w:r w:rsidRPr="00CB1921">
        <w:rPr>
          <w:rFonts w:cs="Times New Roman"/>
          <w:sz w:val="20"/>
          <w:szCs w:val="20"/>
        </w:rPr>
        <w:t xml:space="preserve"> </w:t>
      </w:r>
      <w:r w:rsidR="0076665E" w:rsidRPr="0076665E">
        <w:rPr>
          <w:rFonts w:cs="Times New Roman"/>
          <w:b/>
          <w:i/>
          <w:sz w:val="20"/>
          <w:szCs w:val="20"/>
        </w:rPr>
        <w:t>S 8 glasova „ZA“ (</w:t>
      </w:r>
      <w:r w:rsidR="0076665E" w:rsidRPr="0076665E">
        <w:rPr>
          <w:rFonts w:eastAsia="Times New Roman" w:cs="Times New Roman"/>
          <w:b/>
          <w:i/>
          <w:kern w:val="0"/>
          <w:sz w:val="20"/>
          <w:szCs w:val="20"/>
          <w:lang w:bidi="ar-SA"/>
        </w:rPr>
        <w:t xml:space="preserve">Hlača, Mičetić-Davidić, Pilčić, </w:t>
      </w:r>
      <w:r w:rsidR="0076665E" w:rsidRPr="0076665E">
        <w:rPr>
          <w:rFonts w:eastAsia="Times New Roman" w:cs="Times New Roman"/>
          <w:b/>
          <w:i/>
          <w:kern w:val="0"/>
          <w:sz w:val="20"/>
          <w:szCs w:val="20"/>
          <w:lang w:bidi="ar-SA"/>
        </w:rPr>
        <w:lastRenderedPageBreak/>
        <w:t>Zaharija, Linić, Nemaz, I. Radetić, Maršanić</w:t>
      </w:r>
      <w:r w:rsidR="00571F4B">
        <w:rPr>
          <w:rFonts w:eastAsia="Times New Roman" w:cs="Times New Roman"/>
          <w:b/>
          <w:i/>
          <w:kern w:val="0"/>
          <w:sz w:val="20"/>
          <w:szCs w:val="20"/>
          <w:lang w:bidi="ar-SA"/>
        </w:rPr>
        <w:t>)</w:t>
      </w:r>
      <w:r w:rsidR="0076665E" w:rsidRPr="0076665E">
        <w:rPr>
          <w:rFonts w:cs="Times New Roman"/>
          <w:b/>
          <w:i/>
          <w:sz w:val="20"/>
          <w:szCs w:val="20"/>
        </w:rPr>
        <w:t xml:space="preserve">, 3 glasa „PROTIV“ (Ban, Žagar, Radetić-Tomić) i 2 glasa „SUZDRŽAN“ (Baćac, Vujić) usvojena je </w:t>
      </w:r>
      <w:r w:rsidR="0076665E" w:rsidRPr="0076665E">
        <w:rPr>
          <w:rFonts w:eastAsia="Times New Roman" w:cs="Times New Roman"/>
          <w:b/>
          <w:i/>
          <w:sz w:val="20"/>
          <w:szCs w:val="20"/>
        </w:rPr>
        <w:t xml:space="preserve">Odluka o visini paušalnog poreza po krevetu na području općine Jelenje za 2019. godinu. </w:t>
      </w:r>
    </w:p>
    <w:p w:rsidR="006378AD" w:rsidRPr="00EA507C" w:rsidRDefault="006378AD" w:rsidP="006378AD">
      <w:pPr>
        <w:spacing w:after="120"/>
        <w:ind w:left="-14" w:right="47" w:firstLine="14"/>
        <w:rPr>
          <w:rFonts w:ascii="Times New Roman" w:hAnsi="Times New Roman" w:cs="Times New Roman"/>
        </w:rPr>
      </w:pPr>
    </w:p>
    <w:p w:rsidR="0076665E" w:rsidRPr="001510F1" w:rsidRDefault="0076665E" w:rsidP="0076665E">
      <w:pPr>
        <w:pStyle w:val="Sadrajitablice"/>
        <w:jc w:val="center"/>
        <w:rPr>
          <w:rFonts w:cs="Times New Roman"/>
          <w:b/>
          <w:sz w:val="20"/>
          <w:szCs w:val="20"/>
        </w:rPr>
      </w:pPr>
      <w:r w:rsidRPr="001510F1">
        <w:rPr>
          <w:rFonts w:cs="Times New Roman"/>
          <w:b/>
          <w:sz w:val="20"/>
          <w:szCs w:val="20"/>
        </w:rPr>
        <w:t xml:space="preserve">Točka </w:t>
      </w:r>
      <w:r>
        <w:rPr>
          <w:rFonts w:cs="Times New Roman"/>
          <w:b/>
          <w:sz w:val="20"/>
          <w:szCs w:val="20"/>
        </w:rPr>
        <w:t>8</w:t>
      </w:r>
      <w:r w:rsidRPr="001510F1">
        <w:rPr>
          <w:rFonts w:cs="Times New Roman"/>
          <w:b/>
          <w:sz w:val="20"/>
          <w:szCs w:val="20"/>
        </w:rPr>
        <w:t>.</w:t>
      </w:r>
    </w:p>
    <w:p w:rsidR="00CA7666" w:rsidRPr="0076665E" w:rsidRDefault="0076665E" w:rsidP="0076665E">
      <w:pPr>
        <w:jc w:val="center"/>
        <w:rPr>
          <w:rFonts w:ascii="Times New Roman" w:hAnsi="Times New Roman" w:cs="Times New Roman"/>
          <w:b/>
          <w:kern w:val="1"/>
          <w:szCs w:val="20"/>
          <w:lang w:bidi="hi-IN"/>
        </w:rPr>
      </w:pPr>
      <w:r w:rsidRPr="0076665E">
        <w:rPr>
          <w:rFonts w:ascii="Times New Roman" w:hAnsi="Times New Roman" w:cs="Times New Roman"/>
          <w:b/>
          <w:kern w:val="1"/>
          <w:szCs w:val="20"/>
          <w:lang w:bidi="hi-IN"/>
        </w:rPr>
        <w:t>Odluk</w:t>
      </w:r>
      <w:r>
        <w:rPr>
          <w:rFonts w:ascii="Times New Roman" w:hAnsi="Times New Roman" w:cs="Times New Roman"/>
          <w:b/>
          <w:kern w:val="1"/>
          <w:szCs w:val="20"/>
          <w:lang w:bidi="hi-IN"/>
        </w:rPr>
        <w:t>a</w:t>
      </w:r>
      <w:r w:rsidRPr="0076665E">
        <w:rPr>
          <w:rFonts w:ascii="Times New Roman" w:hAnsi="Times New Roman" w:cs="Times New Roman"/>
          <w:b/>
          <w:kern w:val="1"/>
          <w:szCs w:val="20"/>
          <w:lang w:bidi="hi-IN"/>
        </w:rPr>
        <w:t xml:space="preserve"> za dodjelu nagrade za životno djelo PGŽ gospođi Alemki Juretić</w:t>
      </w:r>
    </w:p>
    <w:p w:rsidR="000B55CC" w:rsidRDefault="0076665E" w:rsidP="00571F4B">
      <w:pPr>
        <w:jc w:val="both"/>
        <w:rPr>
          <w:rFonts w:ascii="Times New Roman" w:hAnsi="Times New Roman" w:cs="Times New Roman"/>
          <w:szCs w:val="20"/>
        </w:rPr>
      </w:pPr>
      <w:r>
        <w:rPr>
          <w:rFonts w:ascii="Times New Roman" w:hAnsi="Times New Roman" w:cs="Times New Roman"/>
          <w:szCs w:val="20"/>
        </w:rPr>
        <w:t>Predsjednik Vijeća daje riječ vijećniku</w:t>
      </w:r>
      <w:r w:rsidR="00CA7666" w:rsidRPr="001510F1">
        <w:rPr>
          <w:rFonts w:ascii="Times New Roman" w:hAnsi="Times New Roman" w:cs="Times New Roman"/>
          <w:szCs w:val="20"/>
        </w:rPr>
        <w:t xml:space="preserve"> Robert</w:t>
      </w:r>
      <w:r>
        <w:rPr>
          <w:rFonts w:ascii="Times New Roman" w:hAnsi="Times New Roman" w:cs="Times New Roman"/>
          <w:szCs w:val="20"/>
        </w:rPr>
        <w:t>u</w:t>
      </w:r>
      <w:r w:rsidR="00CA7666" w:rsidRPr="001510F1">
        <w:rPr>
          <w:rFonts w:ascii="Times New Roman" w:hAnsi="Times New Roman" w:cs="Times New Roman"/>
          <w:szCs w:val="20"/>
        </w:rPr>
        <w:t xml:space="preserve"> Maršanić</w:t>
      </w:r>
      <w:r>
        <w:rPr>
          <w:rFonts w:ascii="Times New Roman" w:hAnsi="Times New Roman" w:cs="Times New Roman"/>
          <w:szCs w:val="20"/>
        </w:rPr>
        <w:t>u koji daje kratko obrazloženje nakon čega predsjednik Vijeća otvara raspravu. Nitko se ne javlja za riječ pa daje točku na usvajanje.</w:t>
      </w:r>
      <w:r w:rsidR="00CA7666" w:rsidRPr="001510F1">
        <w:rPr>
          <w:rFonts w:ascii="Times New Roman" w:hAnsi="Times New Roman" w:cs="Times New Roman"/>
          <w:szCs w:val="20"/>
        </w:rPr>
        <w:t xml:space="preserve"> </w:t>
      </w:r>
    </w:p>
    <w:p w:rsidR="00F111B4" w:rsidRPr="001510F1" w:rsidRDefault="00F111B4" w:rsidP="00571F4B">
      <w:pPr>
        <w:pStyle w:val="Sadrajitablice"/>
        <w:jc w:val="both"/>
        <w:rPr>
          <w:rFonts w:cs="Times New Roman"/>
          <w:b/>
          <w:i/>
          <w:sz w:val="20"/>
          <w:szCs w:val="20"/>
        </w:rPr>
      </w:pPr>
      <w:r w:rsidRPr="001510F1">
        <w:rPr>
          <w:rFonts w:cs="Times New Roman"/>
          <w:b/>
          <w:i/>
          <w:sz w:val="20"/>
          <w:szCs w:val="20"/>
        </w:rPr>
        <w:t xml:space="preserve">S </w:t>
      </w:r>
      <w:r w:rsidR="00571F4B">
        <w:rPr>
          <w:rFonts w:cs="Times New Roman"/>
          <w:b/>
          <w:i/>
          <w:sz w:val="20"/>
          <w:szCs w:val="20"/>
        </w:rPr>
        <w:t>12</w:t>
      </w:r>
      <w:r w:rsidRPr="001510F1">
        <w:rPr>
          <w:rFonts w:cs="Times New Roman"/>
          <w:b/>
          <w:i/>
          <w:sz w:val="20"/>
          <w:szCs w:val="20"/>
        </w:rPr>
        <w:t xml:space="preserve"> glasova „ZA“ (</w:t>
      </w:r>
      <w:r w:rsidR="00571F4B" w:rsidRPr="00571F4B">
        <w:rPr>
          <w:rFonts w:cs="Times New Roman"/>
          <w:b/>
          <w:i/>
          <w:sz w:val="20"/>
          <w:szCs w:val="20"/>
        </w:rPr>
        <w:t>Hlača, Mičetić-Davidić, Pilčić, Zaharija, Linić, Nemaz, I. Radetić, Maršanić, Baćac, Ban, Vujić, Žagar</w:t>
      </w:r>
      <w:r w:rsidRPr="001510F1">
        <w:rPr>
          <w:rFonts w:cs="Times New Roman"/>
          <w:b/>
          <w:i/>
          <w:sz w:val="20"/>
          <w:szCs w:val="20"/>
        </w:rPr>
        <w:t xml:space="preserve">) i </w:t>
      </w:r>
      <w:r w:rsidR="00571F4B">
        <w:rPr>
          <w:rFonts w:cs="Times New Roman"/>
          <w:b/>
          <w:i/>
          <w:sz w:val="20"/>
          <w:szCs w:val="20"/>
        </w:rPr>
        <w:t>1 glasom</w:t>
      </w:r>
      <w:r w:rsidRPr="001510F1">
        <w:rPr>
          <w:rFonts w:cs="Times New Roman"/>
          <w:b/>
          <w:i/>
          <w:sz w:val="20"/>
          <w:szCs w:val="20"/>
        </w:rPr>
        <w:t xml:space="preserve"> „</w:t>
      </w:r>
      <w:r w:rsidR="00571F4B">
        <w:rPr>
          <w:rFonts w:cs="Times New Roman"/>
          <w:b/>
          <w:i/>
          <w:sz w:val="20"/>
          <w:szCs w:val="20"/>
        </w:rPr>
        <w:t>SUZDRŽAN“ (</w:t>
      </w:r>
      <w:r w:rsidR="00D71BFA">
        <w:rPr>
          <w:rFonts w:cs="Times New Roman"/>
          <w:b/>
          <w:i/>
          <w:sz w:val="20"/>
          <w:szCs w:val="20"/>
        </w:rPr>
        <w:t xml:space="preserve">Vanda </w:t>
      </w:r>
      <w:r w:rsidRPr="001510F1">
        <w:rPr>
          <w:rFonts w:cs="Times New Roman"/>
          <w:b/>
          <w:i/>
          <w:sz w:val="20"/>
          <w:szCs w:val="20"/>
        </w:rPr>
        <w:t>Radetić-T</w:t>
      </w:r>
      <w:r w:rsidR="00571F4B">
        <w:rPr>
          <w:rFonts w:cs="Times New Roman"/>
          <w:b/>
          <w:i/>
          <w:sz w:val="20"/>
          <w:szCs w:val="20"/>
        </w:rPr>
        <w:t>omić</w:t>
      </w:r>
      <w:r w:rsidRPr="001510F1">
        <w:rPr>
          <w:rFonts w:cs="Times New Roman"/>
          <w:b/>
          <w:i/>
          <w:sz w:val="20"/>
          <w:szCs w:val="20"/>
        </w:rPr>
        <w:t>) vijećnici su usvojili</w:t>
      </w:r>
      <w:r w:rsidRPr="00571F4B">
        <w:rPr>
          <w:rFonts w:cs="Times New Roman"/>
          <w:b/>
          <w:i/>
          <w:sz w:val="20"/>
          <w:szCs w:val="20"/>
        </w:rPr>
        <w:t xml:space="preserve"> </w:t>
      </w:r>
      <w:r w:rsidR="00571F4B" w:rsidRPr="00571F4B">
        <w:rPr>
          <w:rFonts w:cs="Times New Roman"/>
          <w:b/>
          <w:i/>
          <w:sz w:val="20"/>
          <w:szCs w:val="20"/>
        </w:rPr>
        <w:t>Odluku o dodjeli nagrade za životno djelo PGŽ gospođi Alemki Juretić.</w:t>
      </w:r>
    </w:p>
    <w:p w:rsidR="000B55CC" w:rsidRPr="001510F1" w:rsidRDefault="000B55CC" w:rsidP="000B55CC">
      <w:pPr>
        <w:rPr>
          <w:rFonts w:ascii="Times New Roman" w:hAnsi="Times New Roman" w:cs="Times New Roman"/>
          <w:szCs w:val="20"/>
        </w:rPr>
      </w:pPr>
    </w:p>
    <w:p w:rsidR="000B55CC" w:rsidRPr="00571F4B" w:rsidRDefault="00571F4B" w:rsidP="00571F4B">
      <w:pPr>
        <w:pStyle w:val="Sadrajitablice"/>
        <w:jc w:val="center"/>
        <w:rPr>
          <w:rFonts w:cs="Times New Roman"/>
          <w:b/>
          <w:sz w:val="20"/>
          <w:szCs w:val="20"/>
        </w:rPr>
      </w:pPr>
      <w:r w:rsidRPr="001510F1">
        <w:rPr>
          <w:rFonts w:cs="Times New Roman"/>
          <w:b/>
          <w:sz w:val="20"/>
          <w:szCs w:val="20"/>
        </w:rPr>
        <w:t xml:space="preserve">Točka </w:t>
      </w:r>
      <w:r>
        <w:rPr>
          <w:rFonts w:cs="Times New Roman"/>
          <w:b/>
          <w:sz w:val="20"/>
          <w:szCs w:val="20"/>
        </w:rPr>
        <w:t>9</w:t>
      </w:r>
      <w:r w:rsidRPr="001510F1">
        <w:rPr>
          <w:rFonts w:cs="Times New Roman"/>
          <w:b/>
          <w:sz w:val="20"/>
          <w:szCs w:val="20"/>
        </w:rPr>
        <w:t>.</w:t>
      </w:r>
    </w:p>
    <w:p w:rsidR="000B55CC" w:rsidRDefault="000B55CC" w:rsidP="000B55CC">
      <w:pPr>
        <w:jc w:val="center"/>
        <w:rPr>
          <w:rFonts w:ascii="Times New Roman" w:hAnsi="Times New Roman" w:cs="Times New Roman"/>
          <w:b/>
          <w:szCs w:val="20"/>
        </w:rPr>
      </w:pPr>
      <w:r w:rsidRPr="001510F1">
        <w:rPr>
          <w:rFonts w:ascii="Times New Roman" w:hAnsi="Times New Roman" w:cs="Times New Roman"/>
          <w:b/>
          <w:szCs w:val="20"/>
        </w:rPr>
        <w:t>Razno</w:t>
      </w:r>
    </w:p>
    <w:p w:rsidR="00CB1921" w:rsidRPr="00CB1921" w:rsidRDefault="00CB1921" w:rsidP="00CB1921">
      <w:pPr>
        <w:jc w:val="both"/>
        <w:rPr>
          <w:rFonts w:ascii="Times New Roman" w:hAnsi="Times New Roman" w:cs="Times New Roman"/>
          <w:szCs w:val="20"/>
        </w:rPr>
      </w:pPr>
      <w:r w:rsidRPr="00CB1921">
        <w:rPr>
          <w:rFonts w:ascii="Times New Roman" w:hAnsi="Times New Roman" w:cs="Times New Roman"/>
          <w:szCs w:val="20"/>
        </w:rPr>
        <w:t xml:space="preserve">Načelnik Marčelja kratko odgovara na prethodno pitanje vijećnika Žagara i Baćca o sredstvima koja su povučena iz EU fondova. Do sad je povučeno i u fazi realizacije 1.200.000 za baje koje se očekuju kroz desetak dana, realizirano igralište u Velim Dražicama u iznosu 200.000 kuna, 420.000 kuna za igralište u Dražicama, 670.000 za ambulantu u Dražicama što je ukupno otprilike oko 2.600.000 kuna. </w:t>
      </w:r>
    </w:p>
    <w:p w:rsidR="00AB3486" w:rsidRDefault="00CB1921" w:rsidP="00CB1921">
      <w:pPr>
        <w:jc w:val="both"/>
        <w:rPr>
          <w:rFonts w:ascii="Times New Roman" w:hAnsi="Times New Roman" w:cs="Times New Roman"/>
          <w:szCs w:val="20"/>
        </w:rPr>
      </w:pPr>
      <w:r w:rsidRPr="00CB1921">
        <w:rPr>
          <w:rFonts w:ascii="Times New Roman" w:hAnsi="Times New Roman" w:cs="Times New Roman"/>
          <w:szCs w:val="20"/>
        </w:rPr>
        <w:t>Vijećnik Ivoslav Ban savjetuje da se oglasni tuljak u blizini čitaonice premjesti na novu poziciju radi dobivanja novog parkirnog mjesta i da se razmisli o izradi vitrine s knjigama kako bi se dao mali doprinos povodom 2020. godine kulture u Rijeci (EPK). Također smatra da se u sali Doma kulture zastorima treba sakriti prostor u kojem se nalaze stolice te stolovi za stolni nogomet jer kad se rade izložbe taj zid izgleda loše. Vijećnica Vanda Radetić-Tomić čita kratak dopis majke slijepe djevojke, koja je u prosincu prošle godine uputila zahtjev za nabavkom tableta koji bi djevojci pomogao u učenju. Gospođa je uputila posebne zahvale vijećnicima koji su pomogli osobnim donacijama (Danko Baćac, Ivoslav Ban, Martina Mičetić-Davidić, Izabela Nemaz, Ervin Radetić, Vanda Radetić-Tomić, Ana Marija Vujić, Vilim Žagar). Očekuje i Odluku Općine Jelenje o upućenom zahtjevu, a do sada je prikupljena 1/3 potrebnog iznosa</w:t>
      </w:r>
      <w:r>
        <w:rPr>
          <w:rFonts w:ascii="Times New Roman" w:hAnsi="Times New Roman" w:cs="Times New Roman"/>
          <w:szCs w:val="20"/>
        </w:rPr>
        <w:t>.</w:t>
      </w:r>
    </w:p>
    <w:p w:rsidR="000B55CC" w:rsidRPr="001510F1" w:rsidRDefault="000B55CC" w:rsidP="007703E8">
      <w:pPr>
        <w:jc w:val="both"/>
        <w:rPr>
          <w:rFonts w:ascii="Times New Roman" w:hAnsi="Times New Roman" w:cs="Times New Roman"/>
          <w:szCs w:val="20"/>
        </w:rPr>
      </w:pPr>
    </w:p>
    <w:p w:rsidR="000B55CC" w:rsidRPr="001510F1" w:rsidRDefault="00CE5B6D" w:rsidP="007703E8">
      <w:pPr>
        <w:jc w:val="both"/>
        <w:rPr>
          <w:rFonts w:ascii="Times New Roman" w:hAnsi="Times New Roman" w:cs="Times New Roman"/>
          <w:szCs w:val="20"/>
        </w:rPr>
      </w:pPr>
      <w:r w:rsidRPr="001510F1">
        <w:rPr>
          <w:rFonts w:ascii="Times New Roman" w:hAnsi="Times New Roman" w:cs="Times New Roman"/>
          <w:szCs w:val="20"/>
        </w:rPr>
        <w:t xml:space="preserve">Predsjednik Vijeća raspušta sjednicu u </w:t>
      </w:r>
      <w:r w:rsidR="009A08DC">
        <w:rPr>
          <w:rFonts w:ascii="Times New Roman" w:hAnsi="Times New Roman" w:cs="Times New Roman"/>
          <w:szCs w:val="20"/>
        </w:rPr>
        <w:t>20:57</w:t>
      </w:r>
      <w:r w:rsidRPr="001510F1">
        <w:rPr>
          <w:rFonts w:ascii="Times New Roman" w:hAnsi="Times New Roman" w:cs="Times New Roman"/>
          <w:szCs w:val="20"/>
        </w:rPr>
        <w:t xml:space="preserve"> sati.</w:t>
      </w:r>
    </w:p>
    <w:p w:rsidR="000F4A25" w:rsidRPr="001510F1" w:rsidRDefault="000F4A25" w:rsidP="0030149C">
      <w:pPr>
        <w:jc w:val="both"/>
        <w:rPr>
          <w:rFonts w:ascii="Times New Roman" w:hAnsi="Times New Roman" w:cs="Times New Roman"/>
          <w:szCs w:val="20"/>
        </w:rPr>
      </w:pPr>
    </w:p>
    <w:p w:rsidR="00D040FA" w:rsidRPr="001510F1" w:rsidRDefault="00D040FA" w:rsidP="00FB5D83">
      <w:pPr>
        <w:suppressAutoHyphens w:val="0"/>
        <w:ind w:right="465"/>
        <w:rPr>
          <w:rFonts w:ascii="Times New Roman" w:hAnsi="Times New Roman" w:cs="Times New Roman"/>
          <w:bCs/>
          <w:szCs w:val="20"/>
          <w:lang w:eastAsia="hr-HR"/>
        </w:rPr>
      </w:pPr>
    </w:p>
    <w:p w:rsidR="00650F4E" w:rsidRPr="001510F1" w:rsidRDefault="00650F4E" w:rsidP="00467112">
      <w:pPr>
        <w:jc w:val="both"/>
        <w:rPr>
          <w:rFonts w:ascii="Times New Roman" w:hAnsi="Times New Roman" w:cs="Times New Roman"/>
          <w:szCs w:val="20"/>
        </w:rPr>
      </w:pPr>
    </w:p>
    <w:p w:rsidR="00215D44" w:rsidRPr="001510F1" w:rsidRDefault="00215D44" w:rsidP="00467112">
      <w:pPr>
        <w:jc w:val="both"/>
        <w:rPr>
          <w:rFonts w:ascii="Times New Roman" w:hAnsi="Times New Roman" w:cs="Times New Roman"/>
          <w:szCs w:val="20"/>
        </w:rPr>
      </w:pPr>
    </w:p>
    <w:p w:rsidR="00215D44" w:rsidRPr="001510F1" w:rsidRDefault="00087773" w:rsidP="00467112">
      <w:pPr>
        <w:jc w:val="both"/>
        <w:rPr>
          <w:rFonts w:ascii="Times New Roman" w:hAnsi="Times New Roman" w:cs="Times New Roman"/>
          <w:szCs w:val="20"/>
        </w:rPr>
      </w:pPr>
      <w:r w:rsidRPr="001510F1">
        <w:rPr>
          <w:rFonts w:ascii="Times New Roman" w:hAnsi="Times New Roman" w:cs="Times New Roman"/>
          <w:szCs w:val="20"/>
        </w:rPr>
        <w:t xml:space="preserve">Zapisničarka </w:t>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70026C" w:rsidRPr="001510F1">
        <w:rPr>
          <w:rFonts w:ascii="Times New Roman" w:hAnsi="Times New Roman" w:cs="Times New Roman"/>
          <w:szCs w:val="20"/>
        </w:rPr>
        <w:t xml:space="preserve">          </w:t>
      </w:r>
      <w:r w:rsidRPr="001510F1">
        <w:rPr>
          <w:rFonts w:ascii="Times New Roman" w:hAnsi="Times New Roman" w:cs="Times New Roman"/>
          <w:szCs w:val="20"/>
        </w:rPr>
        <w:t xml:space="preserve">             </w:t>
      </w:r>
      <w:r w:rsidR="00735F2B" w:rsidRPr="001510F1">
        <w:rPr>
          <w:rFonts w:ascii="Times New Roman" w:hAnsi="Times New Roman" w:cs="Times New Roman"/>
          <w:szCs w:val="20"/>
        </w:rPr>
        <w:t xml:space="preserve">   </w:t>
      </w:r>
      <w:r w:rsidR="0070026C" w:rsidRPr="001510F1">
        <w:rPr>
          <w:rFonts w:ascii="Times New Roman" w:hAnsi="Times New Roman" w:cs="Times New Roman"/>
          <w:szCs w:val="20"/>
        </w:rPr>
        <w:t xml:space="preserve"> </w:t>
      </w:r>
      <w:r w:rsidR="00215D44" w:rsidRPr="001510F1">
        <w:rPr>
          <w:rFonts w:ascii="Times New Roman" w:hAnsi="Times New Roman" w:cs="Times New Roman"/>
          <w:szCs w:val="20"/>
        </w:rPr>
        <w:t>Predsjednik Vijeća</w:t>
      </w:r>
    </w:p>
    <w:p w:rsidR="00215D44" w:rsidRPr="001510F1" w:rsidRDefault="00215D44" w:rsidP="00467112">
      <w:pPr>
        <w:jc w:val="both"/>
        <w:rPr>
          <w:rFonts w:ascii="Times New Roman" w:hAnsi="Times New Roman" w:cs="Times New Roman"/>
          <w:szCs w:val="20"/>
        </w:rPr>
      </w:pPr>
    </w:p>
    <w:p w:rsidR="00215D44" w:rsidRPr="001510F1" w:rsidRDefault="00215D44" w:rsidP="00467112">
      <w:pPr>
        <w:jc w:val="both"/>
        <w:rPr>
          <w:rFonts w:ascii="Times New Roman" w:hAnsi="Times New Roman" w:cs="Times New Roman"/>
          <w:szCs w:val="20"/>
        </w:rPr>
      </w:pPr>
      <w:r w:rsidRPr="001510F1">
        <w:rPr>
          <w:rFonts w:ascii="Times New Roman" w:hAnsi="Times New Roman" w:cs="Times New Roman"/>
          <w:szCs w:val="20"/>
        </w:rPr>
        <w:t>Andrea Sudan</w:t>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907ED5" w:rsidRPr="001510F1">
        <w:rPr>
          <w:rFonts w:ascii="Times New Roman" w:hAnsi="Times New Roman" w:cs="Times New Roman"/>
          <w:szCs w:val="20"/>
        </w:rPr>
        <w:tab/>
      </w:r>
      <w:r w:rsidR="00C43E19" w:rsidRPr="001510F1">
        <w:rPr>
          <w:rFonts w:ascii="Times New Roman" w:hAnsi="Times New Roman" w:cs="Times New Roman"/>
          <w:szCs w:val="20"/>
        </w:rPr>
        <w:tab/>
      </w:r>
      <w:r w:rsidRPr="001510F1">
        <w:rPr>
          <w:rFonts w:ascii="Times New Roman" w:hAnsi="Times New Roman" w:cs="Times New Roman"/>
          <w:szCs w:val="20"/>
        </w:rPr>
        <w:t>Luka Zaharija, prof.</w:t>
      </w:r>
    </w:p>
    <w:p w:rsidR="00650F4E" w:rsidRPr="007A5A24" w:rsidRDefault="00650F4E" w:rsidP="00391DBE">
      <w:pPr>
        <w:spacing w:line="360" w:lineRule="auto"/>
        <w:jc w:val="both"/>
        <w:rPr>
          <w:rFonts w:ascii="Times New Roman" w:hAnsi="Times New Roman" w:cs="Times New Roman"/>
          <w:sz w:val="21"/>
          <w:szCs w:val="21"/>
        </w:rPr>
      </w:pPr>
    </w:p>
    <w:sectPr w:rsidR="00650F4E" w:rsidRPr="007A5A24" w:rsidSect="00EF550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0AD" w:rsidRDefault="00F150AD" w:rsidP="005055C0">
      <w:r>
        <w:separator/>
      </w:r>
    </w:p>
  </w:endnote>
  <w:endnote w:type="continuationSeparator" w:id="0">
    <w:p w:rsidR="00F150AD" w:rsidRDefault="00F150AD" w:rsidP="0050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678455"/>
      <w:docPartObj>
        <w:docPartGallery w:val="Page Numbers (Bottom of Page)"/>
        <w:docPartUnique/>
      </w:docPartObj>
    </w:sdtPr>
    <w:sdtEndPr>
      <w:rPr>
        <w:noProof/>
      </w:rPr>
    </w:sdtEndPr>
    <w:sdtContent>
      <w:p w:rsidR="00571F4B" w:rsidRDefault="00571F4B">
        <w:pPr>
          <w:pStyle w:val="Footer"/>
          <w:jc w:val="right"/>
        </w:pPr>
        <w:r>
          <w:fldChar w:fldCharType="begin"/>
        </w:r>
        <w:r>
          <w:instrText xml:space="preserve"> PAGE   \* MERGEFORMAT </w:instrText>
        </w:r>
        <w:r>
          <w:fldChar w:fldCharType="separate"/>
        </w:r>
        <w:r w:rsidR="002A21CF">
          <w:rPr>
            <w:noProof/>
          </w:rPr>
          <w:t>6</w:t>
        </w:r>
        <w:r>
          <w:rPr>
            <w:noProof/>
          </w:rPr>
          <w:fldChar w:fldCharType="end"/>
        </w:r>
      </w:p>
    </w:sdtContent>
  </w:sdt>
  <w:p w:rsidR="00571F4B" w:rsidRDefault="00571F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0AD" w:rsidRDefault="00F150AD" w:rsidP="005055C0">
      <w:r>
        <w:separator/>
      </w:r>
    </w:p>
  </w:footnote>
  <w:footnote w:type="continuationSeparator" w:id="0">
    <w:p w:rsidR="00F150AD" w:rsidRDefault="00F150AD" w:rsidP="00505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360"/>
        </w:tabs>
        <w:ind w:left="0" w:firstLine="0"/>
      </w:pPr>
      <w:rPr>
        <w:rFonts w:ascii="Symbol" w:hAnsi="Symbol" w:cs="Symbol"/>
      </w:rPr>
    </w:lvl>
    <w:lvl w:ilvl="1">
      <w:start w:val="1"/>
      <w:numFmt w:val="decimal"/>
      <w:lvlText w:val="%1.%2."/>
      <w:lvlJc w:val="left"/>
      <w:pPr>
        <w:tabs>
          <w:tab w:val="num" w:pos="1080"/>
        </w:tabs>
        <w:ind w:left="792" w:hanging="432"/>
      </w:pPr>
      <w:rPr>
        <w:rFonts w:ascii="Courier New" w:hAnsi="Courier New" w:cs="Courier New"/>
      </w:rPr>
    </w:lvl>
    <w:lvl w:ilvl="2">
      <w:start w:val="1"/>
      <w:numFmt w:val="decimal"/>
      <w:lvlText w:val="%1.%2.%3."/>
      <w:lvlJc w:val="left"/>
      <w:pPr>
        <w:tabs>
          <w:tab w:val="num" w:pos="1800"/>
        </w:tabs>
        <w:ind w:left="1224" w:hanging="504"/>
      </w:pPr>
      <w:rPr>
        <w:rFonts w:ascii="Wingdings" w:hAnsi="Wingdings" w:cs="Wingdings"/>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nsid w:val="05CA46BB"/>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7311A9E"/>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8500903"/>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8D7615E"/>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AC30141"/>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161714D"/>
    <w:multiLevelType w:val="hybridMultilevel"/>
    <w:tmpl w:val="8F5A18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1347373B"/>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67A0140"/>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7B660A3"/>
    <w:multiLevelType w:val="hybridMultilevel"/>
    <w:tmpl w:val="0518D50C"/>
    <w:lvl w:ilvl="0" w:tplc="7BE46E9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DD4652"/>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EB25507"/>
    <w:multiLevelType w:val="multilevel"/>
    <w:tmpl w:val="041A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4005E4"/>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1B725F0"/>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7D43AD9"/>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9CC2107"/>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441ABA"/>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B162F0B"/>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2CE62891"/>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2E15287E"/>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48F0918"/>
    <w:multiLevelType w:val="hybridMultilevel"/>
    <w:tmpl w:val="A8009FC2"/>
    <w:lvl w:ilvl="0" w:tplc="C0BED0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36E77B91"/>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37A43C07"/>
    <w:multiLevelType w:val="hybridMultilevel"/>
    <w:tmpl w:val="43E07B24"/>
    <w:lvl w:ilvl="0" w:tplc="84866E3A">
      <w:start w:val="1"/>
      <w:numFmt w:val="bullet"/>
      <w:lvlText w:val="-"/>
      <w:lvlJc w:val="left"/>
      <w:pPr>
        <w:ind w:left="720" w:hanging="360"/>
      </w:pPr>
      <w:rPr>
        <w:rFonts w:ascii="Verdana" w:eastAsia="Times New Roman" w:hAnsi="Verdana" w:cs="Verdan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424C2408"/>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2F60C77"/>
    <w:multiLevelType w:val="multilevel"/>
    <w:tmpl w:val="041A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30C6F14"/>
    <w:multiLevelType w:val="hybridMultilevel"/>
    <w:tmpl w:val="F566100A"/>
    <w:lvl w:ilvl="0" w:tplc="9010556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nsid w:val="4BF06EDC"/>
    <w:multiLevelType w:val="hybridMultilevel"/>
    <w:tmpl w:val="54EAE88C"/>
    <w:lvl w:ilvl="0" w:tplc="0672BD00">
      <w:start w:val="1"/>
      <w:numFmt w:val="bullet"/>
      <w:lvlText w:val="-"/>
      <w:lvlJc w:val="left"/>
      <w:pPr>
        <w:ind w:left="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9CDB68">
      <w:start w:val="1"/>
      <w:numFmt w:val="bullet"/>
      <w:lvlText w:val="o"/>
      <w:lvlJc w:val="left"/>
      <w:pPr>
        <w:ind w:left="1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BA2060">
      <w:start w:val="1"/>
      <w:numFmt w:val="bullet"/>
      <w:lvlText w:val="▪"/>
      <w:lvlJc w:val="left"/>
      <w:pPr>
        <w:ind w:left="2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16B878">
      <w:start w:val="1"/>
      <w:numFmt w:val="bullet"/>
      <w:lvlText w:val="•"/>
      <w:lvlJc w:val="left"/>
      <w:pPr>
        <w:ind w:left="2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9093F2">
      <w:start w:val="1"/>
      <w:numFmt w:val="bullet"/>
      <w:lvlText w:val="o"/>
      <w:lvlJc w:val="left"/>
      <w:pPr>
        <w:ind w:left="3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92BD72">
      <w:start w:val="1"/>
      <w:numFmt w:val="bullet"/>
      <w:lvlText w:val="▪"/>
      <w:lvlJc w:val="left"/>
      <w:pPr>
        <w:ind w:left="4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561ED2">
      <w:start w:val="1"/>
      <w:numFmt w:val="bullet"/>
      <w:lvlText w:val="•"/>
      <w:lvlJc w:val="left"/>
      <w:pPr>
        <w:ind w:left="5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44244A">
      <w:start w:val="1"/>
      <w:numFmt w:val="bullet"/>
      <w:lvlText w:val="o"/>
      <w:lvlJc w:val="left"/>
      <w:pPr>
        <w:ind w:left="58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EC44D2">
      <w:start w:val="1"/>
      <w:numFmt w:val="bullet"/>
      <w:lvlText w:val="▪"/>
      <w:lvlJc w:val="left"/>
      <w:pPr>
        <w:ind w:left="65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4C5512F0"/>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0FC1F71"/>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1A8724D"/>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24B56F4"/>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610C4D18"/>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5E96C70"/>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7B843D7"/>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A297855"/>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6D5A6818"/>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6E6561FF"/>
    <w:multiLevelType w:val="hybridMultilevel"/>
    <w:tmpl w:val="DA72D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A487CE2"/>
    <w:multiLevelType w:val="hybridMultilevel"/>
    <w:tmpl w:val="32A0AB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B275DA3"/>
    <w:multiLevelType w:val="hybridMultilevel"/>
    <w:tmpl w:val="93B632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0"/>
  </w:num>
  <w:num w:numId="3">
    <w:abstractNumId w:val="22"/>
  </w:num>
  <w:num w:numId="4">
    <w:abstractNumId w:val="11"/>
  </w:num>
  <w:num w:numId="5">
    <w:abstractNumId w:val="24"/>
  </w:num>
  <w:num w:numId="6">
    <w:abstractNumId w:val="38"/>
  </w:num>
  <w:num w:numId="7">
    <w:abstractNumId w:val="20"/>
  </w:num>
  <w:num w:numId="8">
    <w:abstractNumId w:val="7"/>
  </w:num>
  <w:num w:numId="9">
    <w:abstractNumId w:val="2"/>
  </w:num>
  <w:num w:numId="10">
    <w:abstractNumId w:val="36"/>
  </w:num>
  <w:num w:numId="11">
    <w:abstractNumId w:val="17"/>
  </w:num>
  <w:num w:numId="12">
    <w:abstractNumId w:val="8"/>
  </w:num>
  <w:num w:numId="13">
    <w:abstractNumId w:val="4"/>
  </w:num>
  <w:num w:numId="14">
    <w:abstractNumId w:val="35"/>
  </w:num>
  <w:num w:numId="15">
    <w:abstractNumId w:val="14"/>
  </w:num>
  <w:num w:numId="16">
    <w:abstractNumId w:val="31"/>
  </w:num>
  <w:num w:numId="17">
    <w:abstractNumId w:val="29"/>
  </w:num>
  <w:num w:numId="18">
    <w:abstractNumId w:val="30"/>
  </w:num>
  <w:num w:numId="19">
    <w:abstractNumId w:val="16"/>
  </w:num>
  <w:num w:numId="20">
    <w:abstractNumId w:val="23"/>
  </w:num>
  <w:num w:numId="21">
    <w:abstractNumId w:val="15"/>
  </w:num>
  <w:num w:numId="22">
    <w:abstractNumId w:val="19"/>
  </w:num>
  <w:num w:numId="23">
    <w:abstractNumId w:val="12"/>
  </w:num>
  <w:num w:numId="24">
    <w:abstractNumId w:val="13"/>
  </w:num>
  <w:num w:numId="25">
    <w:abstractNumId w:val="10"/>
  </w:num>
  <w:num w:numId="26">
    <w:abstractNumId w:val="5"/>
  </w:num>
  <w:num w:numId="27">
    <w:abstractNumId w:val="1"/>
  </w:num>
  <w:num w:numId="28">
    <w:abstractNumId w:val="37"/>
  </w:num>
  <w:num w:numId="29">
    <w:abstractNumId w:val="27"/>
  </w:num>
  <w:num w:numId="30">
    <w:abstractNumId w:val="34"/>
  </w:num>
  <w:num w:numId="31">
    <w:abstractNumId w:val="18"/>
  </w:num>
  <w:num w:numId="32">
    <w:abstractNumId w:val="3"/>
  </w:num>
  <w:num w:numId="33">
    <w:abstractNumId w:val="33"/>
  </w:num>
  <w:num w:numId="34">
    <w:abstractNumId w:val="28"/>
  </w:num>
  <w:num w:numId="35">
    <w:abstractNumId w:val="32"/>
  </w:num>
  <w:num w:numId="36">
    <w:abstractNumId w:val="21"/>
  </w:num>
  <w:num w:numId="37">
    <w:abstractNumId w:val="25"/>
  </w:num>
  <w:num w:numId="38">
    <w:abstractNumId w:val="9"/>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0D"/>
    <w:rsid w:val="00001BFA"/>
    <w:rsid w:val="00003CF7"/>
    <w:rsid w:val="00005E9E"/>
    <w:rsid w:val="0001049B"/>
    <w:rsid w:val="00010F30"/>
    <w:rsid w:val="00011532"/>
    <w:rsid w:val="00013F32"/>
    <w:rsid w:val="00015E8D"/>
    <w:rsid w:val="00020CD9"/>
    <w:rsid w:val="0002232D"/>
    <w:rsid w:val="000255D2"/>
    <w:rsid w:val="000265CF"/>
    <w:rsid w:val="00026753"/>
    <w:rsid w:val="0002754A"/>
    <w:rsid w:val="00030A23"/>
    <w:rsid w:val="00031029"/>
    <w:rsid w:val="0003224B"/>
    <w:rsid w:val="00032A5A"/>
    <w:rsid w:val="00036599"/>
    <w:rsid w:val="000367CB"/>
    <w:rsid w:val="00037326"/>
    <w:rsid w:val="00037410"/>
    <w:rsid w:val="00037C09"/>
    <w:rsid w:val="00040AA2"/>
    <w:rsid w:val="00043326"/>
    <w:rsid w:val="00044136"/>
    <w:rsid w:val="0004426F"/>
    <w:rsid w:val="0004454F"/>
    <w:rsid w:val="000447D4"/>
    <w:rsid w:val="000461B2"/>
    <w:rsid w:val="00050BF3"/>
    <w:rsid w:val="00051112"/>
    <w:rsid w:val="000516FF"/>
    <w:rsid w:val="0005320A"/>
    <w:rsid w:val="0005351D"/>
    <w:rsid w:val="00055236"/>
    <w:rsid w:val="000552E2"/>
    <w:rsid w:val="000574BB"/>
    <w:rsid w:val="00061706"/>
    <w:rsid w:val="00061A87"/>
    <w:rsid w:val="00061BC5"/>
    <w:rsid w:val="00062653"/>
    <w:rsid w:val="00062779"/>
    <w:rsid w:val="00062C52"/>
    <w:rsid w:val="00063609"/>
    <w:rsid w:val="0006392E"/>
    <w:rsid w:val="00063EEE"/>
    <w:rsid w:val="0006511D"/>
    <w:rsid w:val="000655B4"/>
    <w:rsid w:val="000701BE"/>
    <w:rsid w:val="00070328"/>
    <w:rsid w:val="0007083A"/>
    <w:rsid w:val="000708F6"/>
    <w:rsid w:val="00070BFE"/>
    <w:rsid w:val="00070DA7"/>
    <w:rsid w:val="00071122"/>
    <w:rsid w:val="00073468"/>
    <w:rsid w:val="00073FD2"/>
    <w:rsid w:val="00074203"/>
    <w:rsid w:val="000759EF"/>
    <w:rsid w:val="000763A2"/>
    <w:rsid w:val="00077091"/>
    <w:rsid w:val="0008399A"/>
    <w:rsid w:val="000840D0"/>
    <w:rsid w:val="00084194"/>
    <w:rsid w:val="000849D1"/>
    <w:rsid w:val="0008531B"/>
    <w:rsid w:val="0008531E"/>
    <w:rsid w:val="00086677"/>
    <w:rsid w:val="00087773"/>
    <w:rsid w:val="00092904"/>
    <w:rsid w:val="00094208"/>
    <w:rsid w:val="0009500A"/>
    <w:rsid w:val="0009506D"/>
    <w:rsid w:val="00095171"/>
    <w:rsid w:val="0009734E"/>
    <w:rsid w:val="000A104C"/>
    <w:rsid w:val="000A162E"/>
    <w:rsid w:val="000A1B61"/>
    <w:rsid w:val="000A2131"/>
    <w:rsid w:val="000A30F2"/>
    <w:rsid w:val="000A4074"/>
    <w:rsid w:val="000A52ED"/>
    <w:rsid w:val="000A7B32"/>
    <w:rsid w:val="000B0013"/>
    <w:rsid w:val="000B29D4"/>
    <w:rsid w:val="000B330D"/>
    <w:rsid w:val="000B4217"/>
    <w:rsid w:val="000B4ABD"/>
    <w:rsid w:val="000B4EF8"/>
    <w:rsid w:val="000B55CC"/>
    <w:rsid w:val="000B7103"/>
    <w:rsid w:val="000B7E8E"/>
    <w:rsid w:val="000C1977"/>
    <w:rsid w:val="000C5010"/>
    <w:rsid w:val="000C524D"/>
    <w:rsid w:val="000C6046"/>
    <w:rsid w:val="000C6851"/>
    <w:rsid w:val="000D2203"/>
    <w:rsid w:val="000D3DAD"/>
    <w:rsid w:val="000D6037"/>
    <w:rsid w:val="000D7841"/>
    <w:rsid w:val="000D7EE7"/>
    <w:rsid w:val="000E08E0"/>
    <w:rsid w:val="000E2519"/>
    <w:rsid w:val="000E3997"/>
    <w:rsid w:val="000E3AC7"/>
    <w:rsid w:val="000E76A8"/>
    <w:rsid w:val="000F0B38"/>
    <w:rsid w:val="000F1C8F"/>
    <w:rsid w:val="000F4A25"/>
    <w:rsid w:val="000F4C33"/>
    <w:rsid w:val="000F504C"/>
    <w:rsid w:val="000F54E8"/>
    <w:rsid w:val="000F55C5"/>
    <w:rsid w:val="000F671D"/>
    <w:rsid w:val="000F74F0"/>
    <w:rsid w:val="001025E7"/>
    <w:rsid w:val="00106AB0"/>
    <w:rsid w:val="00106C94"/>
    <w:rsid w:val="001078A9"/>
    <w:rsid w:val="00111529"/>
    <w:rsid w:val="00112474"/>
    <w:rsid w:val="00116328"/>
    <w:rsid w:val="001164A5"/>
    <w:rsid w:val="001168E7"/>
    <w:rsid w:val="001171AE"/>
    <w:rsid w:val="00121367"/>
    <w:rsid w:val="00121C45"/>
    <w:rsid w:val="0012270A"/>
    <w:rsid w:val="00122BB8"/>
    <w:rsid w:val="00122C65"/>
    <w:rsid w:val="001230FA"/>
    <w:rsid w:val="0012498F"/>
    <w:rsid w:val="00124D99"/>
    <w:rsid w:val="00126F77"/>
    <w:rsid w:val="001309AB"/>
    <w:rsid w:val="001330A7"/>
    <w:rsid w:val="00134147"/>
    <w:rsid w:val="00135379"/>
    <w:rsid w:val="00135C18"/>
    <w:rsid w:val="00137F93"/>
    <w:rsid w:val="00141FE9"/>
    <w:rsid w:val="00142D1B"/>
    <w:rsid w:val="00143C08"/>
    <w:rsid w:val="001460EA"/>
    <w:rsid w:val="00146447"/>
    <w:rsid w:val="00146E58"/>
    <w:rsid w:val="00146F13"/>
    <w:rsid w:val="0014768B"/>
    <w:rsid w:val="001510F1"/>
    <w:rsid w:val="001518A8"/>
    <w:rsid w:val="00152247"/>
    <w:rsid w:val="00152313"/>
    <w:rsid w:val="00152416"/>
    <w:rsid w:val="00152DFB"/>
    <w:rsid w:val="001545A8"/>
    <w:rsid w:val="0015487A"/>
    <w:rsid w:val="0015547A"/>
    <w:rsid w:val="00162C23"/>
    <w:rsid w:val="00162C8A"/>
    <w:rsid w:val="001632E3"/>
    <w:rsid w:val="0016482E"/>
    <w:rsid w:val="0016533A"/>
    <w:rsid w:val="00166490"/>
    <w:rsid w:val="001664E8"/>
    <w:rsid w:val="001669C2"/>
    <w:rsid w:val="00167DDF"/>
    <w:rsid w:val="00173BB2"/>
    <w:rsid w:val="00174E8A"/>
    <w:rsid w:val="001758B2"/>
    <w:rsid w:val="001767FD"/>
    <w:rsid w:val="00180092"/>
    <w:rsid w:val="00181DC5"/>
    <w:rsid w:val="001824EF"/>
    <w:rsid w:val="0018441C"/>
    <w:rsid w:val="00184526"/>
    <w:rsid w:val="00186A8E"/>
    <w:rsid w:val="00186B21"/>
    <w:rsid w:val="001870F5"/>
    <w:rsid w:val="001874A9"/>
    <w:rsid w:val="00190A15"/>
    <w:rsid w:val="00192B2E"/>
    <w:rsid w:val="00192EBA"/>
    <w:rsid w:val="001A0B94"/>
    <w:rsid w:val="001A1D3C"/>
    <w:rsid w:val="001A2DB5"/>
    <w:rsid w:val="001A6F47"/>
    <w:rsid w:val="001B1768"/>
    <w:rsid w:val="001B23A4"/>
    <w:rsid w:val="001B3102"/>
    <w:rsid w:val="001B562B"/>
    <w:rsid w:val="001B6618"/>
    <w:rsid w:val="001B7461"/>
    <w:rsid w:val="001B787D"/>
    <w:rsid w:val="001C230D"/>
    <w:rsid w:val="001C2F4D"/>
    <w:rsid w:val="001C4732"/>
    <w:rsid w:val="001C5836"/>
    <w:rsid w:val="001C64C8"/>
    <w:rsid w:val="001C6A0B"/>
    <w:rsid w:val="001D0287"/>
    <w:rsid w:val="001D1381"/>
    <w:rsid w:val="001D441E"/>
    <w:rsid w:val="001D4C0A"/>
    <w:rsid w:val="001D5285"/>
    <w:rsid w:val="001D5411"/>
    <w:rsid w:val="001D61D8"/>
    <w:rsid w:val="001D64EE"/>
    <w:rsid w:val="001D6C4E"/>
    <w:rsid w:val="001D7DBE"/>
    <w:rsid w:val="001D7E99"/>
    <w:rsid w:val="001E0D8B"/>
    <w:rsid w:val="001E11B0"/>
    <w:rsid w:val="001E1EE8"/>
    <w:rsid w:val="001E6999"/>
    <w:rsid w:val="001E6B21"/>
    <w:rsid w:val="001E7464"/>
    <w:rsid w:val="001F0FE4"/>
    <w:rsid w:val="001F332B"/>
    <w:rsid w:val="002019AC"/>
    <w:rsid w:val="00202734"/>
    <w:rsid w:val="002033A5"/>
    <w:rsid w:val="00206C28"/>
    <w:rsid w:val="00206D17"/>
    <w:rsid w:val="00207611"/>
    <w:rsid w:val="0021063E"/>
    <w:rsid w:val="00210808"/>
    <w:rsid w:val="00210FF0"/>
    <w:rsid w:val="00213972"/>
    <w:rsid w:val="00213ECC"/>
    <w:rsid w:val="002141B2"/>
    <w:rsid w:val="00214E1E"/>
    <w:rsid w:val="0021556E"/>
    <w:rsid w:val="002157B5"/>
    <w:rsid w:val="00215D44"/>
    <w:rsid w:val="00215E90"/>
    <w:rsid w:val="00215ECE"/>
    <w:rsid w:val="00215FF7"/>
    <w:rsid w:val="002167F0"/>
    <w:rsid w:val="002169AC"/>
    <w:rsid w:val="00220022"/>
    <w:rsid w:val="00221A3D"/>
    <w:rsid w:val="00221CCC"/>
    <w:rsid w:val="00222AE7"/>
    <w:rsid w:val="00222F2C"/>
    <w:rsid w:val="00225389"/>
    <w:rsid w:val="0022683C"/>
    <w:rsid w:val="002302C9"/>
    <w:rsid w:val="00230458"/>
    <w:rsid w:val="002306D9"/>
    <w:rsid w:val="00230B44"/>
    <w:rsid w:val="00230FB1"/>
    <w:rsid w:val="00232B81"/>
    <w:rsid w:val="002330A1"/>
    <w:rsid w:val="002339C2"/>
    <w:rsid w:val="002356AC"/>
    <w:rsid w:val="00240472"/>
    <w:rsid w:val="002408FE"/>
    <w:rsid w:val="00244B4E"/>
    <w:rsid w:val="00244F2F"/>
    <w:rsid w:val="00246B61"/>
    <w:rsid w:val="00246CC6"/>
    <w:rsid w:val="00250122"/>
    <w:rsid w:val="00250629"/>
    <w:rsid w:val="0025142C"/>
    <w:rsid w:val="00251B0B"/>
    <w:rsid w:val="00252960"/>
    <w:rsid w:val="0025741C"/>
    <w:rsid w:val="002574FE"/>
    <w:rsid w:val="0026052A"/>
    <w:rsid w:val="00261453"/>
    <w:rsid w:val="00261521"/>
    <w:rsid w:val="00261748"/>
    <w:rsid w:val="00261CE7"/>
    <w:rsid w:val="002620E9"/>
    <w:rsid w:val="00262581"/>
    <w:rsid w:val="00263023"/>
    <w:rsid w:val="00263EF9"/>
    <w:rsid w:val="00265BBC"/>
    <w:rsid w:val="00266B09"/>
    <w:rsid w:val="00266CE0"/>
    <w:rsid w:val="002677E9"/>
    <w:rsid w:val="0026799E"/>
    <w:rsid w:val="00270BCC"/>
    <w:rsid w:val="00271765"/>
    <w:rsid w:val="0027316E"/>
    <w:rsid w:val="00276E4B"/>
    <w:rsid w:val="00277F40"/>
    <w:rsid w:val="002806FC"/>
    <w:rsid w:val="002815F5"/>
    <w:rsid w:val="0028195C"/>
    <w:rsid w:val="00283A36"/>
    <w:rsid w:val="00283DF6"/>
    <w:rsid w:val="002841FE"/>
    <w:rsid w:val="00284259"/>
    <w:rsid w:val="00284772"/>
    <w:rsid w:val="00291393"/>
    <w:rsid w:val="00291998"/>
    <w:rsid w:val="002972B5"/>
    <w:rsid w:val="002975D5"/>
    <w:rsid w:val="002A0F66"/>
    <w:rsid w:val="002A10A5"/>
    <w:rsid w:val="002A1336"/>
    <w:rsid w:val="002A2197"/>
    <w:rsid w:val="002A21CF"/>
    <w:rsid w:val="002A4266"/>
    <w:rsid w:val="002A5056"/>
    <w:rsid w:val="002A6327"/>
    <w:rsid w:val="002A6B88"/>
    <w:rsid w:val="002A6F0F"/>
    <w:rsid w:val="002A71D5"/>
    <w:rsid w:val="002B207E"/>
    <w:rsid w:val="002B3707"/>
    <w:rsid w:val="002B794F"/>
    <w:rsid w:val="002C087E"/>
    <w:rsid w:val="002C1A56"/>
    <w:rsid w:val="002C3908"/>
    <w:rsid w:val="002C44E9"/>
    <w:rsid w:val="002C54F3"/>
    <w:rsid w:val="002C5F43"/>
    <w:rsid w:val="002C5FAB"/>
    <w:rsid w:val="002C6046"/>
    <w:rsid w:val="002C64FB"/>
    <w:rsid w:val="002C7214"/>
    <w:rsid w:val="002C74A4"/>
    <w:rsid w:val="002D03D2"/>
    <w:rsid w:val="002D21DE"/>
    <w:rsid w:val="002D2476"/>
    <w:rsid w:val="002D2C50"/>
    <w:rsid w:val="002D3281"/>
    <w:rsid w:val="002D4902"/>
    <w:rsid w:val="002D4BEC"/>
    <w:rsid w:val="002D5524"/>
    <w:rsid w:val="002D55B7"/>
    <w:rsid w:val="002D6AAC"/>
    <w:rsid w:val="002D72F2"/>
    <w:rsid w:val="002D7A5C"/>
    <w:rsid w:val="002E1C70"/>
    <w:rsid w:val="002E1C90"/>
    <w:rsid w:val="002E2607"/>
    <w:rsid w:val="002E53A8"/>
    <w:rsid w:val="002E6974"/>
    <w:rsid w:val="002E6D2F"/>
    <w:rsid w:val="002E7297"/>
    <w:rsid w:val="002F3241"/>
    <w:rsid w:val="002F4161"/>
    <w:rsid w:val="002F5D92"/>
    <w:rsid w:val="002F5E8F"/>
    <w:rsid w:val="002F7DAF"/>
    <w:rsid w:val="0030041F"/>
    <w:rsid w:val="00300BEE"/>
    <w:rsid w:val="0030149C"/>
    <w:rsid w:val="003015C3"/>
    <w:rsid w:val="00305DD8"/>
    <w:rsid w:val="003063E3"/>
    <w:rsid w:val="00307019"/>
    <w:rsid w:val="00311D4A"/>
    <w:rsid w:val="00314923"/>
    <w:rsid w:val="003172ED"/>
    <w:rsid w:val="00320277"/>
    <w:rsid w:val="003206D1"/>
    <w:rsid w:val="003211F9"/>
    <w:rsid w:val="00323D68"/>
    <w:rsid w:val="003244D0"/>
    <w:rsid w:val="00325DCA"/>
    <w:rsid w:val="00327606"/>
    <w:rsid w:val="0033079A"/>
    <w:rsid w:val="00330AF1"/>
    <w:rsid w:val="003314DE"/>
    <w:rsid w:val="00331CBD"/>
    <w:rsid w:val="00333CFD"/>
    <w:rsid w:val="00336399"/>
    <w:rsid w:val="00340A45"/>
    <w:rsid w:val="00341BF0"/>
    <w:rsid w:val="00341E9E"/>
    <w:rsid w:val="00344C96"/>
    <w:rsid w:val="00344FBF"/>
    <w:rsid w:val="0034575C"/>
    <w:rsid w:val="00346104"/>
    <w:rsid w:val="00346811"/>
    <w:rsid w:val="0034686A"/>
    <w:rsid w:val="00347DB8"/>
    <w:rsid w:val="003524D6"/>
    <w:rsid w:val="00353251"/>
    <w:rsid w:val="00353754"/>
    <w:rsid w:val="00355E4E"/>
    <w:rsid w:val="00356215"/>
    <w:rsid w:val="00357BB5"/>
    <w:rsid w:val="00357D55"/>
    <w:rsid w:val="0036078B"/>
    <w:rsid w:val="00360D3C"/>
    <w:rsid w:val="00361342"/>
    <w:rsid w:val="00361676"/>
    <w:rsid w:val="003630AF"/>
    <w:rsid w:val="00363105"/>
    <w:rsid w:val="00363CB6"/>
    <w:rsid w:val="00370FE7"/>
    <w:rsid w:val="0037126B"/>
    <w:rsid w:val="00371861"/>
    <w:rsid w:val="00372981"/>
    <w:rsid w:val="00372D3D"/>
    <w:rsid w:val="00373A94"/>
    <w:rsid w:val="00376ED7"/>
    <w:rsid w:val="00380DF5"/>
    <w:rsid w:val="0038333D"/>
    <w:rsid w:val="003833B5"/>
    <w:rsid w:val="003839B5"/>
    <w:rsid w:val="00383B5A"/>
    <w:rsid w:val="00385267"/>
    <w:rsid w:val="0038567C"/>
    <w:rsid w:val="00385683"/>
    <w:rsid w:val="00385712"/>
    <w:rsid w:val="0038578C"/>
    <w:rsid w:val="00385BFE"/>
    <w:rsid w:val="0038657F"/>
    <w:rsid w:val="003869FD"/>
    <w:rsid w:val="00387A8E"/>
    <w:rsid w:val="00391CBD"/>
    <w:rsid w:val="00391DBE"/>
    <w:rsid w:val="00392382"/>
    <w:rsid w:val="00392FC8"/>
    <w:rsid w:val="00395363"/>
    <w:rsid w:val="00397D60"/>
    <w:rsid w:val="00397E5F"/>
    <w:rsid w:val="003A09F8"/>
    <w:rsid w:val="003A5C79"/>
    <w:rsid w:val="003B1E0A"/>
    <w:rsid w:val="003B1E37"/>
    <w:rsid w:val="003B4B7B"/>
    <w:rsid w:val="003B5668"/>
    <w:rsid w:val="003B7064"/>
    <w:rsid w:val="003B77B7"/>
    <w:rsid w:val="003C0058"/>
    <w:rsid w:val="003C1950"/>
    <w:rsid w:val="003C2ED4"/>
    <w:rsid w:val="003C37E5"/>
    <w:rsid w:val="003C49FC"/>
    <w:rsid w:val="003C54CF"/>
    <w:rsid w:val="003C72A3"/>
    <w:rsid w:val="003C73D1"/>
    <w:rsid w:val="003C73FD"/>
    <w:rsid w:val="003D09A6"/>
    <w:rsid w:val="003D1A40"/>
    <w:rsid w:val="003D1DE5"/>
    <w:rsid w:val="003D319A"/>
    <w:rsid w:val="003D416C"/>
    <w:rsid w:val="003D58C4"/>
    <w:rsid w:val="003D643D"/>
    <w:rsid w:val="003D6DC9"/>
    <w:rsid w:val="003E0377"/>
    <w:rsid w:val="003E165E"/>
    <w:rsid w:val="003E4364"/>
    <w:rsid w:val="003E4638"/>
    <w:rsid w:val="003E4DD7"/>
    <w:rsid w:val="003E572A"/>
    <w:rsid w:val="003E63D0"/>
    <w:rsid w:val="003E6FA8"/>
    <w:rsid w:val="003E7505"/>
    <w:rsid w:val="003E756E"/>
    <w:rsid w:val="003F144A"/>
    <w:rsid w:val="003F1E3E"/>
    <w:rsid w:val="003F247D"/>
    <w:rsid w:val="003F31D2"/>
    <w:rsid w:val="003F3802"/>
    <w:rsid w:val="003F398D"/>
    <w:rsid w:val="003F501F"/>
    <w:rsid w:val="003F5481"/>
    <w:rsid w:val="004002CC"/>
    <w:rsid w:val="00403361"/>
    <w:rsid w:val="00404DE8"/>
    <w:rsid w:val="004059C6"/>
    <w:rsid w:val="00407A6F"/>
    <w:rsid w:val="004108D3"/>
    <w:rsid w:val="00411C15"/>
    <w:rsid w:val="004131C5"/>
    <w:rsid w:val="00414462"/>
    <w:rsid w:val="00414CC9"/>
    <w:rsid w:val="004203E2"/>
    <w:rsid w:val="00423A3E"/>
    <w:rsid w:val="004247D5"/>
    <w:rsid w:val="00424F96"/>
    <w:rsid w:val="0042533A"/>
    <w:rsid w:val="0042616D"/>
    <w:rsid w:val="00426AB6"/>
    <w:rsid w:val="00432802"/>
    <w:rsid w:val="00432A4D"/>
    <w:rsid w:val="00434C3F"/>
    <w:rsid w:val="00434C55"/>
    <w:rsid w:val="00435165"/>
    <w:rsid w:val="0043553F"/>
    <w:rsid w:val="0043665D"/>
    <w:rsid w:val="00436E2C"/>
    <w:rsid w:val="00436EFE"/>
    <w:rsid w:val="004378DD"/>
    <w:rsid w:val="0044017F"/>
    <w:rsid w:val="00440DE2"/>
    <w:rsid w:val="00442C14"/>
    <w:rsid w:val="00443B76"/>
    <w:rsid w:val="004466F3"/>
    <w:rsid w:val="00446C5F"/>
    <w:rsid w:val="00447F1D"/>
    <w:rsid w:val="00450756"/>
    <w:rsid w:val="00450FC5"/>
    <w:rsid w:val="00451C2D"/>
    <w:rsid w:val="00451E0F"/>
    <w:rsid w:val="00451E67"/>
    <w:rsid w:val="00452281"/>
    <w:rsid w:val="0045245F"/>
    <w:rsid w:val="00454541"/>
    <w:rsid w:val="00457210"/>
    <w:rsid w:val="0046156D"/>
    <w:rsid w:val="00462C4F"/>
    <w:rsid w:val="00463D3D"/>
    <w:rsid w:val="004651D3"/>
    <w:rsid w:val="00467112"/>
    <w:rsid w:val="00471632"/>
    <w:rsid w:val="00471B8F"/>
    <w:rsid w:val="00473C86"/>
    <w:rsid w:val="0047475A"/>
    <w:rsid w:val="00476144"/>
    <w:rsid w:val="00476AD6"/>
    <w:rsid w:val="00477EF5"/>
    <w:rsid w:val="004809FB"/>
    <w:rsid w:val="0048128D"/>
    <w:rsid w:val="004812F8"/>
    <w:rsid w:val="004850F9"/>
    <w:rsid w:val="00485E1E"/>
    <w:rsid w:val="00486E7F"/>
    <w:rsid w:val="004870FA"/>
    <w:rsid w:val="00487A16"/>
    <w:rsid w:val="00487A7C"/>
    <w:rsid w:val="00490567"/>
    <w:rsid w:val="00490E72"/>
    <w:rsid w:val="004917C4"/>
    <w:rsid w:val="004918AA"/>
    <w:rsid w:val="00491AED"/>
    <w:rsid w:val="00493922"/>
    <w:rsid w:val="00493E00"/>
    <w:rsid w:val="00494285"/>
    <w:rsid w:val="00494D84"/>
    <w:rsid w:val="0049614E"/>
    <w:rsid w:val="00496569"/>
    <w:rsid w:val="004976F5"/>
    <w:rsid w:val="004978B0"/>
    <w:rsid w:val="004A042B"/>
    <w:rsid w:val="004A0A0E"/>
    <w:rsid w:val="004A0A78"/>
    <w:rsid w:val="004A3E03"/>
    <w:rsid w:val="004B2285"/>
    <w:rsid w:val="004B2354"/>
    <w:rsid w:val="004B6247"/>
    <w:rsid w:val="004B665E"/>
    <w:rsid w:val="004C0FFE"/>
    <w:rsid w:val="004C2D53"/>
    <w:rsid w:val="004C2E80"/>
    <w:rsid w:val="004C4607"/>
    <w:rsid w:val="004C5026"/>
    <w:rsid w:val="004C5DD3"/>
    <w:rsid w:val="004C5E9C"/>
    <w:rsid w:val="004C75C5"/>
    <w:rsid w:val="004D1746"/>
    <w:rsid w:val="004D17E4"/>
    <w:rsid w:val="004D35A5"/>
    <w:rsid w:val="004D6A20"/>
    <w:rsid w:val="004D6BD5"/>
    <w:rsid w:val="004E0455"/>
    <w:rsid w:val="004E088A"/>
    <w:rsid w:val="004E0915"/>
    <w:rsid w:val="004E0BD7"/>
    <w:rsid w:val="004E1FEC"/>
    <w:rsid w:val="004E27B7"/>
    <w:rsid w:val="004E2EA7"/>
    <w:rsid w:val="004E331B"/>
    <w:rsid w:val="004E50FA"/>
    <w:rsid w:val="004E5357"/>
    <w:rsid w:val="004E5D30"/>
    <w:rsid w:val="004E759B"/>
    <w:rsid w:val="004F063C"/>
    <w:rsid w:val="004F14C3"/>
    <w:rsid w:val="004F3014"/>
    <w:rsid w:val="004F39E0"/>
    <w:rsid w:val="004F3A50"/>
    <w:rsid w:val="004F3A56"/>
    <w:rsid w:val="004F3C2C"/>
    <w:rsid w:val="004F6B40"/>
    <w:rsid w:val="004F7A8D"/>
    <w:rsid w:val="0050222C"/>
    <w:rsid w:val="005027A0"/>
    <w:rsid w:val="005027EA"/>
    <w:rsid w:val="00502A24"/>
    <w:rsid w:val="005055C0"/>
    <w:rsid w:val="00505F62"/>
    <w:rsid w:val="0051012A"/>
    <w:rsid w:val="00510391"/>
    <w:rsid w:val="00511F4B"/>
    <w:rsid w:val="0051462C"/>
    <w:rsid w:val="005157E0"/>
    <w:rsid w:val="005160AB"/>
    <w:rsid w:val="0051669A"/>
    <w:rsid w:val="00516D55"/>
    <w:rsid w:val="0052039F"/>
    <w:rsid w:val="00520634"/>
    <w:rsid w:val="005217C1"/>
    <w:rsid w:val="00521AEC"/>
    <w:rsid w:val="005253D4"/>
    <w:rsid w:val="0052772F"/>
    <w:rsid w:val="00530B10"/>
    <w:rsid w:val="00533353"/>
    <w:rsid w:val="005346E8"/>
    <w:rsid w:val="00540250"/>
    <w:rsid w:val="005410E4"/>
    <w:rsid w:val="005505CE"/>
    <w:rsid w:val="00550A28"/>
    <w:rsid w:val="00551351"/>
    <w:rsid w:val="0055135B"/>
    <w:rsid w:val="00551425"/>
    <w:rsid w:val="00551DD6"/>
    <w:rsid w:val="00554CE6"/>
    <w:rsid w:val="00554D00"/>
    <w:rsid w:val="00554D92"/>
    <w:rsid w:val="00554DD6"/>
    <w:rsid w:val="005551D2"/>
    <w:rsid w:val="005566E2"/>
    <w:rsid w:val="005606C4"/>
    <w:rsid w:val="00561DDF"/>
    <w:rsid w:val="00564095"/>
    <w:rsid w:val="00564D07"/>
    <w:rsid w:val="00567635"/>
    <w:rsid w:val="00567F9F"/>
    <w:rsid w:val="0057095E"/>
    <w:rsid w:val="00570EC3"/>
    <w:rsid w:val="00571F4B"/>
    <w:rsid w:val="00572EA6"/>
    <w:rsid w:val="005733B4"/>
    <w:rsid w:val="005737FD"/>
    <w:rsid w:val="00573EF1"/>
    <w:rsid w:val="00575801"/>
    <w:rsid w:val="00575919"/>
    <w:rsid w:val="00575B8A"/>
    <w:rsid w:val="00576334"/>
    <w:rsid w:val="00577927"/>
    <w:rsid w:val="00581CA7"/>
    <w:rsid w:val="005829B0"/>
    <w:rsid w:val="005845D7"/>
    <w:rsid w:val="005849BB"/>
    <w:rsid w:val="00585813"/>
    <w:rsid w:val="00586C6E"/>
    <w:rsid w:val="00586F18"/>
    <w:rsid w:val="00590D26"/>
    <w:rsid w:val="005914A5"/>
    <w:rsid w:val="00592B62"/>
    <w:rsid w:val="00593286"/>
    <w:rsid w:val="005963B9"/>
    <w:rsid w:val="0059693B"/>
    <w:rsid w:val="005A075A"/>
    <w:rsid w:val="005A0DFA"/>
    <w:rsid w:val="005A3D8A"/>
    <w:rsid w:val="005A3DC6"/>
    <w:rsid w:val="005A4316"/>
    <w:rsid w:val="005A6D5A"/>
    <w:rsid w:val="005A6D93"/>
    <w:rsid w:val="005B16A0"/>
    <w:rsid w:val="005B1F1A"/>
    <w:rsid w:val="005B2550"/>
    <w:rsid w:val="005B3508"/>
    <w:rsid w:val="005B38DD"/>
    <w:rsid w:val="005B48EE"/>
    <w:rsid w:val="005B5988"/>
    <w:rsid w:val="005B5C13"/>
    <w:rsid w:val="005B6A83"/>
    <w:rsid w:val="005B7985"/>
    <w:rsid w:val="005C2250"/>
    <w:rsid w:val="005C2682"/>
    <w:rsid w:val="005C2F24"/>
    <w:rsid w:val="005C30C5"/>
    <w:rsid w:val="005C36C3"/>
    <w:rsid w:val="005C57BB"/>
    <w:rsid w:val="005C5D14"/>
    <w:rsid w:val="005C6986"/>
    <w:rsid w:val="005C73B2"/>
    <w:rsid w:val="005C7A93"/>
    <w:rsid w:val="005D031C"/>
    <w:rsid w:val="005D117D"/>
    <w:rsid w:val="005D1273"/>
    <w:rsid w:val="005D2326"/>
    <w:rsid w:val="005D3386"/>
    <w:rsid w:val="005D338A"/>
    <w:rsid w:val="005D352D"/>
    <w:rsid w:val="005D53C4"/>
    <w:rsid w:val="005D53E3"/>
    <w:rsid w:val="005D5D30"/>
    <w:rsid w:val="005E0308"/>
    <w:rsid w:val="005E0D36"/>
    <w:rsid w:val="005E1C69"/>
    <w:rsid w:val="005E1DA4"/>
    <w:rsid w:val="005E32EC"/>
    <w:rsid w:val="005E3990"/>
    <w:rsid w:val="005E3CF9"/>
    <w:rsid w:val="005E4401"/>
    <w:rsid w:val="005E6A08"/>
    <w:rsid w:val="005F31FA"/>
    <w:rsid w:val="005F4100"/>
    <w:rsid w:val="005F6C09"/>
    <w:rsid w:val="005F6C0B"/>
    <w:rsid w:val="005F7069"/>
    <w:rsid w:val="00600759"/>
    <w:rsid w:val="00601AD0"/>
    <w:rsid w:val="00602458"/>
    <w:rsid w:val="00603527"/>
    <w:rsid w:val="00606846"/>
    <w:rsid w:val="00606CE9"/>
    <w:rsid w:val="0061028A"/>
    <w:rsid w:val="0061387E"/>
    <w:rsid w:val="00613ADF"/>
    <w:rsid w:val="00614D6D"/>
    <w:rsid w:val="00615724"/>
    <w:rsid w:val="006164E1"/>
    <w:rsid w:val="00620A34"/>
    <w:rsid w:val="006210F6"/>
    <w:rsid w:val="006220F7"/>
    <w:rsid w:val="006223EF"/>
    <w:rsid w:val="00622A1F"/>
    <w:rsid w:val="00622A2D"/>
    <w:rsid w:val="00623822"/>
    <w:rsid w:val="006246E2"/>
    <w:rsid w:val="0062514C"/>
    <w:rsid w:val="006255FF"/>
    <w:rsid w:val="00627F4A"/>
    <w:rsid w:val="00627F61"/>
    <w:rsid w:val="00630D53"/>
    <w:rsid w:val="006317A4"/>
    <w:rsid w:val="00632C58"/>
    <w:rsid w:val="00633AD7"/>
    <w:rsid w:val="0063467D"/>
    <w:rsid w:val="00634B94"/>
    <w:rsid w:val="0063572C"/>
    <w:rsid w:val="00636ADE"/>
    <w:rsid w:val="0063758A"/>
    <w:rsid w:val="006378AD"/>
    <w:rsid w:val="006378D4"/>
    <w:rsid w:val="00641CDE"/>
    <w:rsid w:val="00642937"/>
    <w:rsid w:val="00643A6C"/>
    <w:rsid w:val="00644991"/>
    <w:rsid w:val="00645006"/>
    <w:rsid w:val="0064645C"/>
    <w:rsid w:val="00646B5B"/>
    <w:rsid w:val="00650F4E"/>
    <w:rsid w:val="0065148D"/>
    <w:rsid w:val="00654EFA"/>
    <w:rsid w:val="00656FD4"/>
    <w:rsid w:val="006579D5"/>
    <w:rsid w:val="00660510"/>
    <w:rsid w:val="00660D05"/>
    <w:rsid w:val="0066284E"/>
    <w:rsid w:val="0066331A"/>
    <w:rsid w:val="00663AD1"/>
    <w:rsid w:val="006642E1"/>
    <w:rsid w:val="00665367"/>
    <w:rsid w:val="00665EF7"/>
    <w:rsid w:val="00675359"/>
    <w:rsid w:val="00675DE9"/>
    <w:rsid w:val="00675F31"/>
    <w:rsid w:val="00680254"/>
    <w:rsid w:val="00680CBF"/>
    <w:rsid w:val="00681AFF"/>
    <w:rsid w:val="00682793"/>
    <w:rsid w:val="00682BE9"/>
    <w:rsid w:val="0068393A"/>
    <w:rsid w:val="00685701"/>
    <w:rsid w:val="0068635F"/>
    <w:rsid w:val="006870FF"/>
    <w:rsid w:val="00687700"/>
    <w:rsid w:val="00687994"/>
    <w:rsid w:val="00691009"/>
    <w:rsid w:val="00691B5B"/>
    <w:rsid w:val="00694E7E"/>
    <w:rsid w:val="006953D2"/>
    <w:rsid w:val="00696823"/>
    <w:rsid w:val="00696B12"/>
    <w:rsid w:val="00696D14"/>
    <w:rsid w:val="006A204C"/>
    <w:rsid w:val="006A359D"/>
    <w:rsid w:val="006A449F"/>
    <w:rsid w:val="006A49EF"/>
    <w:rsid w:val="006A5235"/>
    <w:rsid w:val="006A7B39"/>
    <w:rsid w:val="006B01C6"/>
    <w:rsid w:val="006B3438"/>
    <w:rsid w:val="006B5149"/>
    <w:rsid w:val="006B6F3E"/>
    <w:rsid w:val="006B7705"/>
    <w:rsid w:val="006B77D0"/>
    <w:rsid w:val="006C106D"/>
    <w:rsid w:val="006C230F"/>
    <w:rsid w:val="006C24BF"/>
    <w:rsid w:val="006C42BB"/>
    <w:rsid w:val="006C68A1"/>
    <w:rsid w:val="006C6BF9"/>
    <w:rsid w:val="006C76CC"/>
    <w:rsid w:val="006D09CF"/>
    <w:rsid w:val="006D0E41"/>
    <w:rsid w:val="006D2030"/>
    <w:rsid w:val="006D22FA"/>
    <w:rsid w:val="006D3180"/>
    <w:rsid w:val="006D35D6"/>
    <w:rsid w:val="006D4B44"/>
    <w:rsid w:val="006D5F20"/>
    <w:rsid w:val="006D716D"/>
    <w:rsid w:val="006D7C8F"/>
    <w:rsid w:val="006E0304"/>
    <w:rsid w:val="006E0E6E"/>
    <w:rsid w:val="006E289B"/>
    <w:rsid w:val="006E3F67"/>
    <w:rsid w:val="006E4518"/>
    <w:rsid w:val="006E5249"/>
    <w:rsid w:val="006E5386"/>
    <w:rsid w:val="006E5640"/>
    <w:rsid w:val="006E58F8"/>
    <w:rsid w:val="006E5D6D"/>
    <w:rsid w:val="006E6A3C"/>
    <w:rsid w:val="006F09AF"/>
    <w:rsid w:val="006F0A1E"/>
    <w:rsid w:val="006F150F"/>
    <w:rsid w:val="006F2E42"/>
    <w:rsid w:val="006F34B8"/>
    <w:rsid w:val="006F433D"/>
    <w:rsid w:val="006F4DC2"/>
    <w:rsid w:val="006F59E9"/>
    <w:rsid w:val="006F5FF8"/>
    <w:rsid w:val="006F6508"/>
    <w:rsid w:val="0070026C"/>
    <w:rsid w:val="00700C23"/>
    <w:rsid w:val="0070276F"/>
    <w:rsid w:val="0070476E"/>
    <w:rsid w:val="00711275"/>
    <w:rsid w:val="00713DCB"/>
    <w:rsid w:val="00717010"/>
    <w:rsid w:val="007179B8"/>
    <w:rsid w:val="007201E6"/>
    <w:rsid w:val="00722257"/>
    <w:rsid w:val="00723324"/>
    <w:rsid w:val="00723D50"/>
    <w:rsid w:val="00725FAC"/>
    <w:rsid w:val="007279A1"/>
    <w:rsid w:val="00731080"/>
    <w:rsid w:val="0073195E"/>
    <w:rsid w:val="007326EF"/>
    <w:rsid w:val="00734560"/>
    <w:rsid w:val="007350F5"/>
    <w:rsid w:val="00735D53"/>
    <w:rsid w:val="00735F2B"/>
    <w:rsid w:val="007400ED"/>
    <w:rsid w:val="00740792"/>
    <w:rsid w:val="007407C7"/>
    <w:rsid w:val="007413A9"/>
    <w:rsid w:val="00741BF5"/>
    <w:rsid w:val="0074256A"/>
    <w:rsid w:val="0075067F"/>
    <w:rsid w:val="00751417"/>
    <w:rsid w:val="00755BE6"/>
    <w:rsid w:val="007560E4"/>
    <w:rsid w:val="0075678C"/>
    <w:rsid w:val="007574F4"/>
    <w:rsid w:val="007606A6"/>
    <w:rsid w:val="007613A6"/>
    <w:rsid w:val="007618D9"/>
    <w:rsid w:val="00761D21"/>
    <w:rsid w:val="007624EB"/>
    <w:rsid w:val="00763723"/>
    <w:rsid w:val="00764357"/>
    <w:rsid w:val="00764619"/>
    <w:rsid w:val="00764D5A"/>
    <w:rsid w:val="007651F7"/>
    <w:rsid w:val="007653E5"/>
    <w:rsid w:val="0076665E"/>
    <w:rsid w:val="007671ED"/>
    <w:rsid w:val="007679A9"/>
    <w:rsid w:val="007703E8"/>
    <w:rsid w:val="0077175D"/>
    <w:rsid w:val="00771D31"/>
    <w:rsid w:val="007741EC"/>
    <w:rsid w:val="0077496B"/>
    <w:rsid w:val="00776CBA"/>
    <w:rsid w:val="00776EC2"/>
    <w:rsid w:val="00777CA6"/>
    <w:rsid w:val="00781891"/>
    <w:rsid w:val="00781BE0"/>
    <w:rsid w:val="00783DFA"/>
    <w:rsid w:val="00784557"/>
    <w:rsid w:val="00784852"/>
    <w:rsid w:val="00785B0A"/>
    <w:rsid w:val="00786D50"/>
    <w:rsid w:val="00787353"/>
    <w:rsid w:val="00787E83"/>
    <w:rsid w:val="00794DD7"/>
    <w:rsid w:val="007955E9"/>
    <w:rsid w:val="00795821"/>
    <w:rsid w:val="00795E36"/>
    <w:rsid w:val="0079785B"/>
    <w:rsid w:val="007A4B34"/>
    <w:rsid w:val="007A5A24"/>
    <w:rsid w:val="007A6649"/>
    <w:rsid w:val="007A696C"/>
    <w:rsid w:val="007B06C7"/>
    <w:rsid w:val="007B07BC"/>
    <w:rsid w:val="007B1C30"/>
    <w:rsid w:val="007B5020"/>
    <w:rsid w:val="007B542E"/>
    <w:rsid w:val="007B5BDD"/>
    <w:rsid w:val="007C2F80"/>
    <w:rsid w:val="007C48F8"/>
    <w:rsid w:val="007C6017"/>
    <w:rsid w:val="007D034F"/>
    <w:rsid w:val="007D1805"/>
    <w:rsid w:val="007D1FB2"/>
    <w:rsid w:val="007D3285"/>
    <w:rsid w:val="007D3E6F"/>
    <w:rsid w:val="007D5802"/>
    <w:rsid w:val="007D6571"/>
    <w:rsid w:val="007E10F9"/>
    <w:rsid w:val="007E15B2"/>
    <w:rsid w:val="007E1B4C"/>
    <w:rsid w:val="007E1F20"/>
    <w:rsid w:val="007E2883"/>
    <w:rsid w:val="007E2D15"/>
    <w:rsid w:val="007E32C9"/>
    <w:rsid w:val="007E3AA2"/>
    <w:rsid w:val="007E467F"/>
    <w:rsid w:val="007E4A83"/>
    <w:rsid w:val="007E63CA"/>
    <w:rsid w:val="007E757D"/>
    <w:rsid w:val="007F129C"/>
    <w:rsid w:val="007F4559"/>
    <w:rsid w:val="007F4F58"/>
    <w:rsid w:val="007F549B"/>
    <w:rsid w:val="007F7967"/>
    <w:rsid w:val="007F7EC5"/>
    <w:rsid w:val="00800DA5"/>
    <w:rsid w:val="00801208"/>
    <w:rsid w:val="008041C6"/>
    <w:rsid w:val="008057C5"/>
    <w:rsid w:val="00805920"/>
    <w:rsid w:val="00810B52"/>
    <w:rsid w:val="008112D3"/>
    <w:rsid w:val="008152C3"/>
    <w:rsid w:val="008168C9"/>
    <w:rsid w:val="008215B7"/>
    <w:rsid w:val="00822A1A"/>
    <w:rsid w:val="0082355B"/>
    <w:rsid w:val="00824FA2"/>
    <w:rsid w:val="00833949"/>
    <w:rsid w:val="00833F4E"/>
    <w:rsid w:val="008341C4"/>
    <w:rsid w:val="00834749"/>
    <w:rsid w:val="0083598B"/>
    <w:rsid w:val="00836100"/>
    <w:rsid w:val="00841D33"/>
    <w:rsid w:val="00841ECE"/>
    <w:rsid w:val="00843D82"/>
    <w:rsid w:val="00844292"/>
    <w:rsid w:val="00845222"/>
    <w:rsid w:val="0084693F"/>
    <w:rsid w:val="008471B8"/>
    <w:rsid w:val="00851829"/>
    <w:rsid w:val="008534B3"/>
    <w:rsid w:val="008535AC"/>
    <w:rsid w:val="00854181"/>
    <w:rsid w:val="008568F4"/>
    <w:rsid w:val="00861B3B"/>
    <w:rsid w:val="00862237"/>
    <w:rsid w:val="008625AD"/>
    <w:rsid w:val="00862B15"/>
    <w:rsid w:val="00864DAF"/>
    <w:rsid w:val="0086540E"/>
    <w:rsid w:val="008669F6"/>
    <w:rsid w:val="00872993"/>
    <w:rsid w:val="00872A85"/>
    <w:rsid w:val="00872DFB"/>
    <w:rsid w:val="00874459"/>
    <w:rsid w:val="0087447F"/>
    <w:rsid w:val="00875C14"/>
    <w:rsid w:val="0087642F"/>
    <w:rsid w:val="00880D72"/>
    <w:rsid w:val="008827E5"/>
    <w:rsid w:val="008838D2"/>
    <w:rsid w:val="00883B0B"/>
    <w:rsid w:val="0088597F"/>
    <w:rsid w:val="008866BD"/>
    <w:rsid w:val="008873FE"/>
    <w:rsid w:val="00887C0C"/>
    <w:rsid w:val="00887CF9"/>
    <w:rsid w:val="00890BC4"/>
    <w:rsid w:val="008912F8"/>
    <w:rsid w:val="008914DE"/>
    <w:rsid w:val="0089153C"/>
    <w:rsid w:val="00891AAD"/>
    <w:rsid w:val="008925B3"/>
    <w:rsid w:val="00892BE9"/>
    <w:rsid w:val="00893AB6"/>
    <w:rsid w:val="0089438A"/>
    <w:rsid w:val="00894D29"/>
    <w:rsid w:val="008A1EE3"/>
    <w:rsid w:val="008A5F54"/>
    <w:rsid w:val="008A74E0"/>
    <w:rsid w:val="008A7942"/>
    <w:rsid w:val="008B26BB"/>
    <w:rsid w:val="008B54F7"/>
    <w:rsid w:val="008B5FC6"/>
    <w:rsid w:val="008B5FEC"/>
    <w:rsid w:val="008B617F"/>
    <w:rsid w:val="008B75C8"/>
    <w:rsid w:val="008C33EB"/>
    <w:rsid w:val="008C3A47"/>
    <w:rsid w:val="008C4B2C"/>
    <w:rsid w:val="008C4D1F"/>
    <w:rsid w:val="008C7BD5"/>
    <w:rsid w:val="008D0466"/>
    <w:rsid w:val="008D19C2"/>
    <w:rsid w:val="008D2341"/>
    <w:rsid w:val="008D2FA3"/>
    <w:rsid w:val="008D3598"/>
    <w:rsid w:val="008D3E6C"/>
    <w:rsid w:val="008D5CF6"/>
    <w:rsid w:val="008E0A27"/>
    <w:rsid w:val="008E2250"/>
    <w:rsid w:val="008E28AC"/>
    <w:rsid w:val="008E2F52"/>
    <w:rsid w:val="008E492D"/>
    <w:rsid w:val="008E5A7A"/>
    <w:rsid w:val="008E6C3D"/>
    <w:rsid w:val="008F0303"/>
    <w:rsid w:val="008F2BEC"/>
    <w:rsid w:val="008F3743"/>
    <w:rsid w:val="008F4C44"/>
    <w:rsid w:val="008F5CF6"/>
    <w:rsid w:val="008F62A4"/>
    <w:rsid w:val="008F644A"/>
    <w:rsid w:val="008F7084"/>
    <w:rsid w:val="00900214"/>
    <w:rsid w:val="009020A9"/>
    <w:rsid w:val="009051E3"/>
    <w:rsid w:val="00906E2B"/>
    <w:rsid w:val="00907ED5"/>
    <w:rsid w:val="00911058"/>
    <w:rsid w:val="00912CA3"/>
    <w:rsid w:val="0091476A"/>
    <w:rsid w:val="00914B9B"/>
    <w:rsid w:val="009157F0"/>
    <w:rsid w:val="009163B9"/>
    <w:rsid w:val="00917872"/>
    <w:rsid w:val="009213EB"/>
    <w:rsid w:val="00925210"/>
    <w:rsid w:val="00930EB0"/>
    <w:rsid w:val="00933800"/>
    <w:rsid w:val="00936A35"/>
    <w:rsid w:val="00936EFF"/>
    <w:rsid w:val="00940001"/>
    <w:rsid w:val="009418AF"/>
    <w:rsid w:val="00942320"/>
    <w:rsid w:val="00942CBC"/>
    <w:rsid w:val="009445D1"/>
    <w:rsid w:val="009461C1"/>
    <w:rsid w:val="0094640D"/>
    <w:rsid w:val="009473CD"/>
    <w:rsid w:val="00947748"/>
    <w:rsid w:val="009477D1"/>
    <w:rsid w:val="00947E8C"/>
    <w:rsid w:val="009511C4"/>
    <w:rsid w:val="00953689"/>
    <w:rsid w:val="00953BC9"/>
    <w:rsid w:val="00954EDF"/>
    <w:rsid w:val="00957140"/>
    <w:rsid w:val="0096016E"/>
    <w:rsid w:val="00961127"/>
    <w:rsid w:val="00961BE3"/>
    <w:rsid w:val="00965C3A"/>
    <w:rsid w:val="00970728"/>
    <w:rsid w:val="00971C63"/>
    <w:rsid w:val="00973020"/>
    <w:rsid w:val="009739B5"/>
    <w:rsid w:val="009740D1"/>
    <w:rsid w:val="00974A51"/>
    <w:rsid w:val="009765FA"/>
    <w:rsid w:val="00976907"/>
    <w:rsid w:val="0097714E"/>
    <w:rsid w:val="00977970"/>
    <w:rsid w:val="00981904"/>
    <w:rsid w:val="00983B02"/>
    <w:rsid w:val="00983B90"/>
    <w:rsid w:val="00984245"/>
    <w:rsid w:val="00987275"/>
    <w:rsid w:val="00990D4D"/>
    <w:rsid w:val="0099339A"/>
    <w:rsid w:val="009946AA"/>
    <w:rsid w:val="00994709"/>
    <w:rsid w:val="00994E84"/>
    <w:rsid w:val="0099551B"/>
    <w:rsid w:val="009964E6"/>
    <w:rsid w:val="00996BA1"/>
    <w:rsid w:val="009A08DC"/>
    <w:rsid w:val="009A1234"/>
    <w:rsid w:val="009A12C5"/>
    <w:rsid w:val="009A27AA"/>
    <w:rsid w:val="009A5066"/>
    <w:rsid w:val="009A69ED"/>
    <w:rsid w:val="009A6FAA"/>
    <w:rsid w:val="009A7420"/>
    <w:rsid w:val="009A7FE4"/>
    <w:rsid w:val="009B0234"/>
    <w:rsid w:val="009B0874"/>
    <w:rsid w:val="009B37E8"/>
    <w:rsid w:val="009B457D"/>
    <w:rsid w:val="009B536C"/>
    <w:rsid w:val="009B5BC0"/>
    <w:rsid w:val="009B5CDE"/>
    <w:rsid w:val="009B62D3"/>
    <w:rsid w:val="009C26C0"/>
    <w:rsid w:val="009C3809"/>
    <w:rsid w:val="009C4D86"/>
    <w:rsid w:val="009C61A7"/>
    <w:rsid w:val="009C6327"/>
    <w:rsid w:val="009D0FB4"/>
    <w:rsid w:val="009D33F5"/>
    <w:rsid w:val="009D43F5"/>
    <w:rsid w:val="009D5524"/>
    <w:rsid w:val="009D7284"/>
    <w:rsid w:val="009E1F5D"/>
    <w:rsid w:val="009E3EC3"/>
    <w:rsid w:val="009E4006"/>
    <w:rsid w:val="009E63C0"/>
    <w:rsid w:val="009E64D0"/>
    <w:rsid w:val="009E6CE5"/>
    <w:rsid w:val="009E6E61"/>
    <w:rsid w:val="009E7AA6"/>
    <w:rsid w:val="009F104B"/>
    <w:rsid w:val="009F10C3"/>
    <w:rsid w:val="009F3FEF"/>
    <w:rsid w:val="009F4456"/>
    <w:rsid w:val="009F52AA"/>
    <w:rsid w:val="009F7819"/>
    <w:rsid w:val="009F7BCF"/>
    <w:rsid w:val="00A01A5F"/>
    <w:rsid w:val="00A01AC0"/>
    <w:rsid w:val="00A02B67"/>
    <w:rsid w:val="00A037CA"/>
    <w:rsid w:val="00A04A85"/>
    <w:rsid w:val="00A04AE1"/>
    <w:rsid w:val="00A06D0B"/>
    <w:rsid w:val="00A06D53"/>
    <w:rsid w:val="00A06FA1"/>
    <w:rsid w:val="00A07457"/>
    <w:rsid w:val="00A0771A"/>
    <w:rsid w:val="00A115A3"/>
    <w:rsid w:val="00A116A9"/>
    <w:rsid w:val="00A122E7"/>
    <w:rsid w:val="00A13484"/>
    <w:rsid w:val="00A16150"/>
    <w:rsid w:val="00A16517"/>
    <w:rsid w:val="00A17620"/>
    <w:rsid w:val="00A2332F"/>
    <w:rsid w:val="00A23D63"/>
    <w:rsid w:val="00A25FE2"/>
    <w:rsid w:val="00A2799A"/>
    <w:rsid w:val="00A27ED1"/>
    <w:rsid w:val="00A3482B"/>
    <w:rsid w:val="00A34EF8"/>
    <w:rsid w:val="00A356C2"/>
    <w:rsid w:val="00A361E1"/>
    <w:rsid w:val="00A36631"/>
    <w:rsid w:val="00A368E8"/>
    <w:rsid w:val="00A3698A"/>
    <w:rsid w:val="00A36BCA"/>
    <w:rsid w:val="00A37341"/>
    <w:rsid w:val="00A40B3B"/>
    <w:rsid w:val="00A41A0F"/>
    <w:rsid w:val="00A429FD"/>
    <w:rsid w:val="00A42ACC"/>
    <w:rsid w:val="00A42C18"/>
    <w:rsid w:val="00A44C92"/>
    <w:rsid w:val="00A47F4F"/>
    <w:rsid w:val="00A50F29"/>
    <w:rsid w:val="00A51E38"/>
    <w:rsid w:val="00A521A3"/>
    <w:rsid w:val="00A524C9"/>
    <w:rsid w:val="00A52CF0"/>
    <w:rsid w:val="00A532CE"/>
    <w:rsid w:val="00A5573C"/>
    <w:rsid w:val="00A55945"/>
    <w:rsid w:val="00A55C49"/>
    <w:rsid w:val="00A562EC"/>
    <w:rsid w:val="00A5653F"/>
    <w:rsid w:val="00A56701"/>
    <w:rsid w:val="00A56E6D"/>
    <w:rsid w:val="00A57069"/>
    <w:rsid w:val="00A60635"/>
    <w:rsid w:val="00A60F30"/>
    <w:rsid w:val="00A62A9C"/>
    <w:rsid w:val="00A62CE3"/>
    <w:rsid w:val="00A6562D"/>
    <w:rsid w:val="00A66658"/>
    <w:rsid w:val="00A6729B"/>
    <w:rsid w:val="00A71181"/>
    <w:rsid w:val="00A719D5"/>
    <w:rsid w:val="00A72349"/>
    <w:rsid w:val="00A72B6D"/>
    <w:rsid w:val="00A72FCF"/>
    <w:rsid w:val="00A7515C"/>
    <w:rsid w:val="00A754A4"/>
    <w:rsid w:val="00A77C22"/>
    <w:rsid w:val="00A77F9F"/>
    <w:rsid w:val="00A81585"/>
    <w:rsid w:val="00A81B44"/>
    <w:rsid w:val="00A82122"/>
    <w:rsid w:val="00A83A15"/>
    <w:rsid w:val="00A8476A"/>
    <w:rsid w:val="00A854E5"/>
    <w:rsid w:val="00A858AB"/>
    <w:rsid w:val="00A90BDD"/>
    <w:rsid w:val="00A92740"/>
    <w:rsid w:val="00A94180"/>
    <w:rsid w:val="00A955EE"/>
    <w:rsid w:val="00A9567F"/>
    <w:rsid w:val="00A95C2C"/>
    <w:rsid w:val="00A95C93"/>
    <w:rsid w:val="00A96BFA"/>
    <w:rsid w:val="00A97943"/>
    <w:rsid w:val="00AA00C1"/>
    <w:rsid w:val="00AA049A"/>
    <w:rsid w:val="00AA13B7"/>
    <w:rsid w:val="00AA1A89"/>
    <w:rsid w:val="00AA21EC"/>
    <w:rsid w:val="00AA2582"/>
    <w:rsid w:val="00AA56DC"/>
    <w:rsid w:val="00AA656D"/>
    <w:rsid w:val="00AA73EF"/>
    <w:rsid w:val="00AA7928"/>
    <w:rsid w:val="00AB04F0"/>
    <w:rsid w:val="00AB21EE"/>
    <w:rsid w:val="00AB3486"/>
    <w:rsid w:val="00AB674A"/>
    <w:rsid w:val="00AB75F5"/>
    <w:rsid w:val="00AC01D9"/>
    <w:rsid w:val="00AC1181"/>
    <w:rsid w:val="00AC40D0"/>
    <w:rsid w:val="00AC728B"/>
    <w:rsid w:val="00AC764A"/>
    <w:rsid w:val="00AC77EB"/>
    <w:rsid w:val="00AD0643"/>
    <w:rsid w:val="00AD079F"/>
    <w:rsid w:val="00AD152F"/>
    <w:rsid w:val="00AD1E8B"/>
    <w:rsid w:val="00AD3781"/>
    <w:rsid w:val="00AD555B"/>
    <w:rsid w:val="00AD689E"/>
    <w:rsid w:val="00AD79CC"/>
    <w:rsid w:val="00AE17EE"/>
    <w:rsid w:val="00AE4CD8"/>
    <w:rsid w:val="00AE6536"/>
    <w:rsid w:val="00AF29FA"/>
    <w:rsid w:val="00AF3D15"/>
    <w:rsid w:val="00AF6DAD"/>
    <w:rsid w:val="00AF6F41"/>
    <w:rsid w:val="00B0081B"/>
    <w:rsid w:val="00B025AB"/>
    <w:rsid w:val="00B058E6"/>
    <w:rsid w:val="00B07090"/>
    <w:rsid w:val="00B0739E"/>
    <w:rsid w:val="00B07FE7"/>
    <w:rsid w:val="00B1021B"/>
    <w:rsid w:val="00B119B1"/>
    <w:rsid w:val="00B11AD5"/>
    <w:rsid w:val="00B12038"/>
    <w:rsid w:val="00B12ECE"/>
    <w:rsid w:val="00B16DC9"/>
    <w:rsid w:val="00B17A99"/>
    <w:rsid w:val="00B20CA0"/>
    <w:rsid w:val="00B22982"/>
    <w:rsid w:val="00B23C38"/>
    <w:rsid w:val="00B2481C"/>
    <w:rsid w:val="00B3176B"/>
    <w:rsid w:val="00B31EC0"/>
    <w:rsid w:val="00B334C8"/>
    <w:rsid w:val="00B334CC"/>
    <w:rsid w:val="00B33C77"/>
    <w:rsid w:val="00B35F90"/>
    <w:rsid w:val="00B425E6"/>
    <w:rsid w:val="00B45540"/>
    <w:rsid w:val="00B47435"/>
    <w:rsid w:val="00B476EF"/>
    <w:rsid w:val="00B47BE1"/>
    <w:rsid w:val="00B53D68"/>
    <w:rsid w:val="00B55A80"/>
    <w:rsid w:val="00B55F32"/>
    <w:rsid w:val="00B5636B"/>
    <w:rsid w:val="00B5654E"/>
    <w:rsid w:val="00B607E9"/>
    <w:rsid w:val="00B627DF"/>
    <w:rsid w:val="00B63D42"/>
    <w:rsid w:val="00B673A6"/>
    <w:rsid w:val="00B67AE3"/>
    <w:rsid w:val="00B701B8"/>
    <w:rsid w:val="00B72322"/>
    <w:rsid w:val="00B7440B"/>
    <w:rsid w:val="00B76259"/>
    <w:rsid w:val="00B76A6E"/>
    <w:rsid w:val="00B77B5A"/>
    <w:rsid w:val="00B81F48"/>
    <w:rsid w:val="00B8333C"/>
    <w:rsid w:val="00B83840"/>
    <w:rsid w:val="00B83DE3"/>
    <w:rsid w:val="00B847BB"/>
    <w:rsid w:val="00B86888"/>
    <w:rsid w:val="00B87A11"/>
    <w:rsid w:val="00B9066E"/>
    <w:rsid w:val="00B90F29"/>
    <w:rsid w:val="00B9150D"/>
    <w:rsid w:val="00B918BE"/>
    <w:rsid w:val="00B91C24"/>
    <w:rsid w:val="00B9259B"/>
    <w:rsid w:val="00B92742"/>
    <w:rsid w:val="00B92C13"/>
    <w:rsid w:val="00B931F6"/>
    <w:rsid w:val="00B93289"/>
    <w:rsid w:val="00B937BC"/>
    <w:rsid w:val="00B93FE8"/>
    <w:rsid w:val="00B94718"/>
    <w:rsid w:val="00B949D9"/>
    <w:rsid w:val="00BA0D50"/>
    <w:rsid w:val="00BA12A0"/>
    <w:rsid w:val="00BA320C"/>
    <w:rsid w:val="00BA4410"/>
    <w:rsid w:val="00BA5705"/>
    <w:rsid w:val="00BA5D96"/>
    <w:rsid w:val="00BA638C"/>
    <w:rsid w:val="00BA63A5"/>
    <w:rsid w:val="00BA7669"/>
    <w:rsid w:val="00BB07DC"/>
    <w:rsid w:val="00BB12B8"/>
    <w:rsid w:val="00BB2B7A"/>
    <w:rsid w:val="00BB3901"/>
    <w:rsid w:val="00BB438F"/>
    <w:rsid w:val="00BB43EC"/>
    <w:rsid w:val="00BC1995"/>
    <w:rsid w:val="00BC2892"/>
    <w:rsid w:val="00BC3D26"/>
    <w:rsid w:val="00BC3DA6"/>
    <w:rsid w:val="00BC461D"/>
    <w:rsid w:val="00BC5759"/>
    <w:rsid w:val="00BD1DF3"/>
    <w:rsid w:val="00BD20B3"/>
    <w:rsid w:val="00BD25D8"/>
    <w:rsid w:val="00BD50ED"/>
    <w:rsid w:val="00BD5E99"/>
    <w:rsid w:val="00BE0268"/>
    <w:rsid w:val="00BE053C"/>
    <w:rsid w:val="00BE0C2D"/>
    <w:rsid w:val="00BE1047"/>
    <w:rsid w:val="00BE148F"/>
    <w:rsid w:val="00BE14C7"/>
    <w:rsid w:val="00BE25D3"/>
    <w:rsid w:val="00BE28F0"/>
    <w:rsid w:val="00BE2AAB"/>
    <w:rsid w:val="00BE2D5D"/>
    <w:rsid w:val="00BE6B2B"/>
    <w:rsid w:val="00BE6BD3"/>
    <w:rsid w:val="00BE7094"/>
    <w:rsid w:val="00BE7A09"/>
    <w:rsid w:val="00BF0E5D"/>
    <w:rsid w:val="00BF17E4"/>
    <w:rsid w:val="00BF232E"/>
    <w:rsid w:val="00BF2FD8"/>
    <w:rsid w:val="00BF5BCF"/>
    <w:rsid w:val="00BF5F36"/>
    <w:rsid w:val="00BF6B0D"/>
    <w:rsid w:val="00C010EF"/>
    <w:rsid w:val="00C0272C"/>
    <w:rsid w:val="00C02CA8"/>
    <w:rsid w:val="00C03916"/>
    <w:rsid w:val="00C04274"/>
    <w:rsid w:val="00C10467"/>
    <w:rsid w:val="00C115AC"/>
    <w:rsid w:val="00C15633"/>
    <w:rsid w:val="00C1585D"/>
    <w:rsid w:val="00C178B9"/>
    <w:rsid w:val="00C20040"/>
    <w:rsid w:val="00C202E3"/>
    <w:rsid w:val="00C20B52"/>
    <w:rsid w:val="00C20FF2"/>
    <w:rsid w:val="00C2117F"/>
    <w:rsid w:val="00C21284"/>
    <w:rsid w:val="00C225AD"/>
    <w:rsid w:val="00C245D1"/>
    <w:rsid w:val="00C252EB"/>
    <w:rsid w:val="00C2681A"/>
    <w:rsid w:val="00C31073"/>
    <w:rsid w:val="00C313B3"/>
    <w:rsid w:val="00C33919"/>
    <w:rsid w:val="00C3502C"/>
    <w:rsid w:val="00C35312"/>
    <w:rsid w:val="00C36FB6"/>
    <w:rsid w:val="00C41710"/>
    <w:rsid w:val="00C41C32"/>
    <w:rsid w:val="00C425A7"/>
    <w:rsid w:val="00C43588"/>
    <w:rsid w:val="00C43877"/>
    <w:rsid w:val="00C43E19"/>
    <w:rsid w:val="00C50CAD"/>
    <w:rsid w:val="00C50ED6"/>
    <w:rsid w:val="00C52085"/>
    <w:rsid w:val="00C527A5"/>
    <w:rsid w:val="00C5354B"/>
    <w:rsid w:val="00C53F21"/>
    <w:rsid w:val="00C554F1"/>
    <w:rsid w:val="00C56839"/>
    <w:rsid w:val="00C6071B"/>
    <w:rsid w:val="00C61104"/>
    <w:rsid w:val="00C612C3"/>
    <w:rsid w:val="00C6300D"/>
    <w:rsid w:val="00C6478E"/>
    <w:rsid w:val="00C659BE"/>
    <w:rsid w:val="00C67528"/>
    <w:rsid w:val="00C676F3"/>
    <w:rsid w:val="00C67A66"/>
    <w:rsid w:val="00C70713"/>
    <w:rsid w:val="00C70ADA"/>
    <w:rsid w:val="00C727FA"/>
    <w:rsid w:val="00C748A6"/>
    <w:rsid w:val="00C752D4"/>
    <w:rsid w:val="00C75A30"/>
    <w:rsid w:val="00C7721E"/>
    <w:rsid w:val="00C83887"/>
    <w:rsid w:val="00C84B81"/>
    <w:rsid w:val="00C8774B"/>
    <w:rsid w:val="00C90738"/>
    <w:rsid w:val="00C91F96"/>
    <w:rsid w:val="00C92A8A"/>
    <w:rsid w:val="00C940AC"/>
    <w:rsid w:val="00C94325"/>
    <w:rsid w:val="00C949F7"/>
    <w:rsid w:val="00C94BA8"/>
    <w:rsid w:val="00C9698A"/>
    <w:rsid w:val="00CA08E0"/>
    <w:rsid w:val="00CA13EA"/>
    <w:rsid w:val="00CA2F6E"/>
    <w:rsid w:val="00CA317E"/>
    <w:rsid w:val="00CA3EFB"/>
    <w:rsid w:val="00CA4402"/>
    <w:rsid w:val="00CA4E84"/>
    <w:rsid w:val="00CA7666"/>
    <w:rsid w:val="00CA7C97"/>
    <w:rsid w:val="00CB1921"/>
    <w:rsid w:val="00CB2C26"/>
    <w:rsid w:val="00CB452F"/>
    <w:rsid w:val="00CB6542"/>
    <w:rsid w:val="00CB6D41"/>
    <w:rsid w:val="00CB7B27"/>
    <w:rsid w:val="00CC1828"/>
    <w:rsid w:val="00CC187B"/>
    <w:rsid w:val="00CC18DD"/>
    <w:rsid w:val="00CC22F0"/>
    <w:rsid w:val="00CC24DB"/>
    <w:rsid w:val="00CC3498"/>
    <w:rsid w:val="00CC3605"/>
    <w:rsid w:val="00CC371C"/>
    <w:rsid w:val="00CC374D"/>
    <w:rsid w:val="00CC3E4F"/>
    <w:rsid w:val="00CC50FF"/>
    <w:rsid w:val="00CC5350"/>
    <w:rsid w:val="00CC6454"/>
    <w:rsid w:val="00CD0B97"/>
    <w:rsid w:val="00CD1416"/>
    <w:rsid w:val="00CD174B"/>
    <w:rsid w:val="00CD192C"/>
    <w:rsid w:val="00CD2B47"/>
    <w:rsid w:val="00CD2D43"/>
    <w:rsid w:val="00CD36EE"/>
    <w:rsid w:val="00CD6620"/>
    <w:rsid w:val="00CD6A31"/>
    <w:rsid w:val="00CE0C24"/>
    <w:rsid w:val="00CE162E"/>
    <w:rsid w:val="00CE1D92"/>
    <w:rsid w:val="00CE226D"/>
    <w:rsid w:val="00CE2489"/>
    <w:rsid w:val="00CE2BB3"/>
    <w:rsid w:val="00CE3291"/>
    <w:rsid w:val="00CE3506"/>
    <w:rsid w:val="00CE4ABF"/>
    <w:rsid w:val="00CE4BBB"/>
    <w:rsid w:val="00CE5B6D"/>
    <w:rsid w:val="00CE784A"/>
    <w:rsid w:val="00CF0A61"/>
    <w:rsid w:val="00CF2648"/>
    <w:rsid w:val="00CF2BAE"/>
    <w:rsid w:val="00CF4786"/>
    <w:rsid w:val="00D002E5"/>
    <w:rsid w:val="00D0239F"/>
    <w:rsid w:val="00D02824"/>
    <w:rsid w:val="00D029AF"/>
    <w:rsid w:val="00D040FA"/>
    <w:rsid w:val="00D10EFB"/>
    <w:rsid w:val="00D126D6"/>
    <w:rsid w:val="00D132DE"/>
    <w:rsid w:val="00D13F15"/>
    <w:rsid w:val="00D142D5"/>
    <w:rsid w:val="00D15C25"/>
    <w:rsid w:val="00D179C8"/>
    <w:rsid w:val="00D204E5"/>
    <w:rsid w:val="00D2377C"/>
    <w:rsid w:val="00D23A75"/>
    <w:rsid w:val="00D26AA7"/>
    <w:rsid w:val="00D275E0"/>
    <w:rsid w:val="00D31DBD"/>
    <w:rsid w:val="00D32648"/>
    <w:rsid w:val="00D326B8"/>
    <w:rsid w:val="00D3400B"/>
    <w:rsid w:val="00D37325"/>
    <w:rsid w:val="00D37996"/>
    <w:rsid w:val="00D41500"/>
    <w:rsid w:val="00D415A9"/>
    <w:rsid w:val="00D41E18"/>
    <w:rsid w:val="00D426DB"/>
    <w:rsid w:val="00D428E6"/>
    <w:rsid w:val="00D43911"/>
    <w:rsid w:val="00D44CAC"/>
    <w:rsid w:val="00D45B61"/>
    <w:rsid w:val="00D509DA"/>
    <w:rsid w:val="00D50B0D"/>
    <w:rsid w:val="00D54647"/>
    <w:rsid w:val="00D54BA6"/>
    <w:rsid w:val="00D54F6B"/>
    <w:rsid w:val="00D552EC"/>
    <w:rsid w:val="00D56146"/>
    <w:rsid w:val="00D563F8"/>
    <w:rsid w:val="00D56B23"/>
    <w:rsid w:val="00D57EED"/>
    <w:rsid w:val="00D608AC"/>
    <w:rsid w:val="00D61B75"/>
    <w:rsid w:val="00D621F3"/>
    <w:rsid w:val="00D62FC2"/>
    <w:rsid w:val="00D63D9E"/>
    <w:rsid w:val="00D644A9"/>
    <w:rsid w:val="00D6499F"/>
    <w:rsid w:val="00D70469"/>
    <w:rsid w:val="00D71BFA"/>
    <w:rsid w:val="00D729B0"/>
    <w:rsid w:val="00D737E9"/>
    <w:rsid w:val="00D7409D"/>
    <w:rsid w:val="00D746A0"/>
    <w:rsid w:val="00D74834"/>
    <w:rsid w:val="00D748B4"/>
    <w:rsid w:val="00D75578"/>
    <w:rsid w:val="00D764AC"/>
    <w:rsid w:val="00D769D6"/>
    <w:rsid w:val="00D80FC5"/>
    <w:rsid w:val="00D81320"/>
    <w:rsid w:val="00D826E9"/>
    <w:rsid w:val="00D82F43"/>
    <w:rsid w:val="00D87917"/>
    <w:rsid w:val="00D90D1F"/>
    <w:rsid w:val="00D9359F"/>
    <w:rsid w:val="00D972D2"/>
    <w:rsid w:val="00D97AE0"/>
    <w:rsid w:val="00DA0AA1"/>
    <w:rsid w:val="00DA128C"/>
    <w:rsid w:val="00DA1C07"/>
    <w:rsid w:val="00DA27C9"/>
    <w:rsid w:val="00DA4B8B"/>
    <w:rsid w:val="00DA4E6D"/>
    <w:rsid w:val="00DA50EF"/>
    <w:rsid w:val="00DA5BB2"/>
    <w:rsid w:val="00DA6057"/>
    <w:rsid w:val="00DB0354"/>
    <w:rsid w:val="00DB182C"/>
    <w:rsid w:val="00DB2728"/>
    <w:rsid w:val="00DB2FB7"/>
    <w:rsid w:val="00DB3213"/>
    <w:rsid w:val="00DB3BCF"/>
    <w:rsid w:val="00DB3C2E"/>
    <w:rsid w:val="00DB5162"/>
    <w:rsid w:val="00DB7EA0"/>
    <w:rsid w:val="00DC0669"/>
    <w:rsid w:val="00DC07FF"/>
    <w:rsid w:val="00DC4FFE"/>
    <w:rsid w:val="00DC6069"/>
    <w:rsid w:val="00DC6176"/>
    <w:rsid w:val="00DC6B02"/>
    <w:rsid w:val="00DD3787"/>
    <w:rsid w:val="00DD48BA"/>
    <w:rsid w:val="00DD4B53"/>
    <w:rsid w:val="00DD559C"/>
    <w:rsid w:val="00DD6828"/>
    <w:rsid w:val="00DD7C89"/>
    <w:rsid w:val="00DE0619"/>
    <w:rsid w:val="00DE3721"/>
    <w:rsid w:val="00DE4B4B"/>
    <w:rsid w:val="00DE5264"/>
    <w:rsid w:val="00DE7C0C"/>
    <w:rsid w:val="00DE7FDC"/>
    <w:rsid w:val="00DF3CCE"/>
    <w:rsid w:val="00DF4153"/>
    <w:rsid w:val="00DF4DAA"/>
    <w:rsid w:val="00DF7200"/>
    <w:rsid w:val="00DF7291"/>
    <w:rsid w:val="00DF78E6"/>
    <w:rsid w:val="00E01267"/>
    <w:rsid w:val="00E01A3D"/>
    <w:rsid w:val="00E02696"/>
    <w:rsid w:val="00E02EF9"/>
    <w:rsid w:val="00E03A92"/>
    <w:rsid w:val="00E03C00"/>
    <w:rsid w:val="00E047F3"/>
    <w:rsid w:val="00E04D2D"/>
    <w:rsid w:val="00E0508E"/>
    <w:rsid w:val="00E05E6B"/>
    <w:rsid w:val="00E069D0"/>
    <w:rsid w:val="00E072E1"/>
    <w:rsid w:val="00E07CE2"/>
    <w:rsid w:val="00E11BF8"/>
    <w:rsid w:val="00E132C0"/>
    <w:rsid w:val="00E13386"/>
    <w:rsid w:val="00E1361D"/>
    <w:rsid w:val="00E13D9C"/>
    <w:rsid w:val="00E169D4"/>
    <w:rsid w:val="00E207EE"/>
    <w:rsid w:val="00E21349"/>
    <w:rsid w:val="00E233E5"/>
    <w:rsid w:val="00E2421A"/>
    <w:rsid w:val="00E25B5A"/>
    <w:rsid w:val="00E25FC7"/>
    <w:rsid w:val="00E267B6"/>
    <w:rsid w:val="00E26DF4"/>
    <w:rsid w:val="00E30DF8"/>
    <w:rsid w:val="00E32EBB"/>
    <w:rsid w:val="00E33979"/>
    <w:rsid w:val="00E3494E"/>
    <w:rsid w:val="00E350E5"/>
    <w:rsid w:val="00E356DE"/>
    <w:rsid w:val="00E360C5"/>
    <w:rsid w:val="00E4064E"/>
    <w:rsid w:val="00E4183C"/>
    <w:rsid w:val="00E4349F"/>
    <w:rsid w:val="00E4361C"/>
    <w:rsid w:val="00E446CC"/>
    <w:rsid w:val="00E450DE"/>
    <w:rsid w:val="00E46164"/>
    <w:rsid w:val="00E518C3"/>
    <w:rsid w:val="00E522D9"/>
    <w:rsid w:val="00E54449"/>
    <w:rsid w:val="00E54880"/>
    <w:rsid w:val="00E56E0B"/>
    <w:rsid w:val="00E57C16"/>
    <w:rsid w:val="00E60543"/>
    <w:rsid w:val="00E6276E"/>
    <w:rsid w:val="00E62A76"/>
    <w:rsid w:val="00E63A6E"/>
    <w:rsid w:val="00E646E1"/>
    <w:rsid w:val="00E65645"/>
    <w:rsid w:val="00E672BF"/>
    <w:rsid w:val="00E678DB"/>
    <w:rsid w:val="00E7254E"/>
    <w:rsid w:val="00E7701B"/>
    <w:rsid w:val="00E8040F"/>
    <w:rsid w:val="00E81BA2"/>
    <w:rsid w:val="00E81C2B"/>
    <w:rsid w:val="00E831C7"/>
    <w:rsid w:val="00E836D3"/>
    <w:rsid w:val="00E8470A"/>
    <w:rsid w:val="00E8718A"/>
    <w:rsid w:val="00E879C7"/>
    <w:rsid w:val="00E87A6B"/>
    <w:rsid w:val="00E90EB6"/>
    <w:rsid w:val="00E91232"/>
    <w:rsid w:val="00E9192A"/>
    <w:rsid w:val="00E979F4"/>
    <w:rsid w:val="00EA1C64"/>
    <w:rsid w:val="00EA65B7"/>
    <w:rsid w:val="00EA7A5A"/>
    <w:rsid w:val="00EB0F38"/>
    <w:rsid w:val="00EB12C4"/>
    <w:rsid w:val="00EB2A8E"/>
    <w:rsid w:val="00EB45D9"/>
    <w:rsid w:val="00EB49BA"/>
    <w:rsid w:val="00EB55E3"/>
    <w:rsid w:val="00EB5695"/>
    <w:rsid w:val="00EB6CC7"/>
    <w:rsid w:val="00EC0E2C"/>
    <w:rsid w:val="00EC1391"/>
    <w:rsid w:val="00EC6E8C"/>
    <w:rsid w:val="00ED0278"/>
    <w:rsid w:val="00ED0C70"/>
    <w:rsid w:val="00ED119A"/>
    <w:rsid w:val="00ED1D4A"/>
    <w:rsid w:val="00ED3CBE"/>
    <w:rsid w:val="00ED67F5"/>
    <w:rsid w:val="00EE0566"/>
    <w:rsid w:val="00EE1694"/>
    <w:rsid w:val="00EE2FD7"/>
    <w:rsid w:val="00EE3C57"/>
    <w:rsid w:val="00EE5C00"/>
    <w:rsid w:val="00EE60CA"/>
    <w:rsid w:val="00EE7698"/>
    <w:rsid w:val="00EF0A0A"/>
    <w:rsid w:val="00EF2CEB"/>
    <w:rsid w:val="00EF4331"/>
    <w:rsid w:val="00EF5504"/>
    <w:rsid w:val="00EF5B0A"/>
    <w:rsid w:val="00EF5B2B"/>
    <w:rsid w:val="00EF63AD"/>
    <w:rsid w:val="00EF6C7F"/>
    <w:rsid w:val="00EF6DD4"/>
    <w:rsid w:val="00EF7C2C"/>
    <w:rsid w:val="00EF7F70"/>
    <w:rsid w:val="00F02FA4"/>
    <w:rsid w:val="00F03E5A"/>
    <w:rsid w:val="00F055A4"/>
    <w:rsid w:val="00F111B4"/>
    <w:rsid w:val="00F1178E"/>
    <w:rsid w:val="00F11BFB"/>
    <w:rsid w:val="00F12A68"/>
    <w:rsid w:val="00F12F88"/>
    <w:rsid w:val="00F150AD"/>
    <w:rsid w:val="00F15F65"/>
    <w:rsid w:val="00F170CE"/>
    <w:rsid w:val="00F175CE"/>
    <w:rsid w:val="00F17716"/>
    <w:rsid w:val="00F17DCE"/>
    <w:rsid w:val="00F268EA"/>
    <w:rsid w:val="00F27FEE"/>
    <w:rsid w:val="00F30441"/>
    <w:rsid w:val="00F306C9"/>
    <w:rsid w:val="00F310B1"/>
    <w:rsid w:val="00F3248B"/>
    <w:rsid w:val="00F32A8D"/>
    <w:rsid w:val="00F32BA6"/>
    <w:rsid w:val="00F331A7"/>
    <w:rsid w:val="00F339DA"/>
    <w:rsid w:val="00F33A17"/>
    <w:rsid w:val="00F342F3"/>
    <w:rsid w:val="00F34856"/>
    <w:rsid w:val="00F35C1D"/>
    <w:rsid w:val="00F36F6E"/>
    <w:rsid w:val="00F37379"/>
    <w:rsid w:val="00F4083A"/>
    <w:rsid w:val="00F40ECF"/>
    <w:rsid w:val="00F444E7"/>
    <w:rsid w:val="00F446C3"/>
    <w:rsid w:val="00F45AC7"/>
    <w:rsid w:val="00F47582"/>
    <w:rsid w:val="00F505DB"/>
    <w:rsid w:val="00F508B0"/>
    <w:rsid w:val="00F510F7"/>
    <w:rsid w:val="00F53427"/>
    <w:rsid w:val="00F55A27"/>
    <w:rsid w:val="00F55C3A"/>
    <w:rsid w:val="00F5661F"/>
    <w:rsid w:val="00F570A7"/>
    <w:rsid w:val="00F607E7"/>
    <w:rsid w:val="00F60D75"/>
    <w:rsid w:val="00F6129B"/>
    <w:rsid w:val="00F62334"/>
    <w:rsid w:val="00F64046"/>
    <w:rsid w:val="00F64271"/>
    <w:rsid w:val="00F64400"/>
    <w:rsid w:val="00F65BDF"/>
    <w:rsid w:val="00F677F2"/>
    <w:rsid w:val="00F71A98"/>
    <w:rsid w:val="00F724D3"/>
    <w:rsid w:val="00F726E4"/>
    <w:rsid w:val="00F7272B"/>
    <w:rsid w:val="00F72B24"/>
    <w:rsid w:val="00F72C43"/>
    <w:rsid w:val="00F731E1"/>
    <w:rsid w:val="00F808C4"/>
    <w:rsid w:val="00F80C00"/>
    <w:rsid w:val="00F812F5"/>
    <w:rsid w:val="00F8345B"/>
    <w:rsid w:val="00F83C14"/>
    <w:rsid w:val="00F84192"/>
    <w:rsid w:val="00F87437"/>
    <w:rsid w:val="00F875FC"/>
    <w:rsid w:val="00F87A41"/>
    <w:rsid w:val="00F918D2"/>
    <w:rsid w:val="00F9354D"/>
    <w:rsid w:val="00F94785"/>
    <w:rsid w:val="00F950B1"/>
    <w:rsid w:val="00F9525F"/>
    <w:rsid w:val="00FA082F"/>
    <w:rsid w:val="00FA1776"/>
    <w:rsid w:val="00FA4E08"/>
    <w:rsid w:val="00FA4E82"/>
    <w:rsid w:val="00FA6FD2"/>
    <w:rsid w:val="00FA7A9C"/>
    <w:rsid w:val="00FA7F06"/>
    <w:rsid w:val="00FB0075"/>
    <w:rsid w:val="00FB4C4D"/>
    <w:rsid w:val="00FB4E1C"/>
    <w:rsid w:val="00FB5D83"/>
    <w:rsid w:val="00FB61D6"/>
    <w:rsid w:val="00FB6DC6"/>
    <w:rsid w:val="00FC2FC1"/>
    <w:rsid w:val="00FC36C7"/>
    <w:rsid w:val="00FC591E"/>
    <w:rsid w:val="00FD00BE"/>
    <w:rsid w:val="00FD0E6E"/>
    <w:rsid w:val="00FD1CDD"/>
    <w:rsid w:val="00FD1D54"/>
    <w:rsid w:val="00FD47E0"/>
    <w:rsid w:val="00FD7923"/>
    <w:rsid w:val="00FE0546"/>
    <w:rsid w:val="00FE0813"/>
    <w:rsid w:val="00FE3425"/>
    <w:rsid w:val="00FE5DD9"/>
    <w:rsid w:val="00FF071A"/>
    <w:rsid w:val="00FF0AD8"/>
    <w:rsid w:val="00FF37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2F"/>
    <w:pPr>
      <w:suppressAutoHyphens/>
    </w:pPr>
    <w:rPr>
      <w:rFonts w:ascii="Verdana" w:hAnsi="Verdana" w:cs="Verdana"/>
      <w:szCs w:val="24"/>
      <w:lang w:eastAsia="zh-CN"/>
    </w:rPr>
  </w:style>
  <w:style w:type="paragraph" w:styleId="Heading1">
    <w:name w:val="heading 1"/>
    <w:basedOn w:val="Normal"/>
    <w:next w:val="Normal"/>
    <w:link w:val="Heading1Char"/>
    <w:qFormat/>
    <w:rsid w:val="0087642F"/>
    <w:pPr>
      <w:keepNext/>
      <w:tabs>
        <w:tab w:val="left" w:pos="720"/>
      </w:tabs>
      <w:outlineLvl w:val="0"/>
    </w:pPr>
    <w:rPr>
      <w:rFonts w:eastAsiaTheme="majorEastAsia"/>
      <w:b/>
      <w:bCs/>
    </w:rPr>
  </w:style>
  <w:style w:type="paragraph" w:styleId="Heading2">
    <w:name w:val="heading 2"/>
    <w:basedOn w:val="Normal"/>
    <w:next w:val="Normal"/>
    <w:link w:val="Heading2Char"/>
    <w:uiPriority w:val="9"/>
    <w:qFormat/>
    <w:rsid w:val="0087642F"/>
    <w:pPr>
      <w:keepNext/>
      <w:tabs>
        <w:tab w:val="left" w:pos="1440"/>
      </w:tabs>
      <w:spacing w:before="240" w:after="60"/>
      <w:outlineLvl w:val="1"/>
    </w:pPr>
    <w:rPr>
      <w:rFonts w:eastAsiaTheme="majorEastAsia" w:cs="Arial"/>
      <w:b/>
      <w:bCs/>
      <w:iCs/>
      <w:szCs w:val="28"/>
    </w:rPr>
  </w:style>
  <w:style w:type="paragraph" w:styleId="Heading3">
    <w:name w:val="heading 3"/>
    <w:basedOn w:val="Normal"/>
    <w:next w:val="Normal"/>
    <w:link w:val="Heading3Char"/>
    <w:uiPriority w:val="9"/>
    <w:unhideWhenUsed/>
    <w:qFormat/>
    <w:rsid w:val="0093380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933800"/>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3800"/>
    <w:rPr>
      <w:rFonts w:ascii="Verdana" w:eastAsiaTheme="majorEastAsia" w:hAnsi="Verdana" w:cs="Verdana"/>
      <w:b/>
      <w:bCs/>
      <w:szCs w:val="24"/>
      <w:lang w:eastAsia="zh-CN"/>
    </w:rPr>
  </w:style>
  <w:style w:type="character" w:customStyle="1" w:styleId="Heading2Char">
    <w:name w:val="Heading 2 Char"/>
    <w:basedOn w:val="DefaultParagraphFont"/>
    <w:link w:val="Heading2"/>
    <w:uiPriority w:val="9"/>
    <w:rsid w:val="00933800"/>
    <w:rPr>
      <w:rFonts w:ascii="Verdana" w:eastAsiaTheme="majorEastAsia" w:hAnsi="Verdana" w:cs="Arial"/>
      <w:b/>
      <w:bCs/>
      <w:iCs/>
      <w:szCs w:val="28"/>
      <w:lang w:eastAsia="zh-CN"/>
    </w:rPr>
  </w:style>
  <w:style w:type="character" w:customStyle="1" w:styleId="Heading3Char">
    <w:name w:val="Heading 3 Char"/>
    <w:basedOn w:val="DefaultParagraphFont"/>
    <w:link w:val="Heading3"/>
    <w:uiPriority w:val="9"/>
    <w:rsid w:val="00933800"/>
    <w:rPr>
      <w:rFonts w:asciiTheme="majorHAnsi" w:eastAsiaTheme="majorEastAsia" w:hAnsiTheme="majorHAnsi" w:cstheme="majorBidi"/>
      <w:b/>
      <w:bCs/>
      <w:sz w:val="26"/>
      <w:szCs w:val="26"/>
      <w:lang w:eastAsia="zh-CN"/>
    </w:rPr>
  </w:style>
  <w:style w:type="character" w:customStyle="1" w:styleId="Heading4Char">
    <w:name w:val="Heading 4 Char"/>
    <w:basedOn w:val="DefaultParagraphFont"/>
    <w:link w:val="Heading4"/>
    <w:uiPriority w:val="9"/>
    <w:semiHidden/>
    <w:rsid w:val="00933800"/>
    <w:rPr>
      <w:rFonts w:asciiTheme="minorHAnsi" w:eastAsiaTheme="minorEastAsia" w:hAnsiTheme="minorHAnsi" w:cstheme="minorBidi"/>
      <w:b/>
      <w:bCs/>
      <w:sz w:val="28"/>
      <w:szCs w:val="28"/>
      <w:lang w:eastAsia="zh-CN"/>
    </w:rPr>
  </w:style>
  <w:style w:type="paragraph" w:styleId="Title">
    <w:name w:val="Title"/>
    <w:basedOn w:val="Normal"/>
    <w:next w:val="Normal"/>
    <w:link w:val="TitleChar"/>
    <w:uiPriority w:val="10"/>
    <w:qFormat/>
    <w:rsid w:val="0093380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33800"/>
    <w:rPr>
      <w:rFonts w:asciiTheme="majorHAnsi" w:eastAsiaTheme="majorEastAsia" w:hAnsiTheme="majorHAnsi" w:cstheme="majorBidi"/>
      <w:b/>
      <w:bCs/>
      <w:kern w:val="28"/>
      <w:sz w:val="32"/>
      <w:szCs w:val="32"/>
      <w:lang w:eastAsia="zh-CN"/>
    </w:rPr>
  </w:style>
  <w:style w:type="paragraph" w:styleId="NoSpacing">
    <w:name w:val="No Spacing"/>
    <w:qFormat/>
    <w:rsid w:val="00933800"/>
    <w:pPr>
      <w:suppressAutoHyphens/>
    </w:pPr>
    <w:rPr>
      <w:rFonts w:ascii="Verdana" w:hAnsi="Verdana" w:cs="Verdana"/>
      <w:szCs w:val="24"/>
      <w:lang w:eastAsia="zh-CN"/>
    </w:rPr>
  </w:style>
  <w:style w:type="paragraph" w:styleId="Caption">
    <w:name w:val="caption"/>
    <w:basedOn w:val="Normal"/>
    <w:qFormat/>
    <w:rsid w:val="0087642F"/>
    <w:pPr>
      <w:suppressLineNumbers/>
      <w:spacing w:before="120" w:after="120"/>
    </w:pPr>
    <w:rPr>
      <w:rFonts w:cs="Mangal"/>
      <w:i/>
      <w:iCs/>
      <w:sz w:val="24"/>
    </w:rPr>
  </w:style>
  <w:style w:type="paragraph" w:styleId="ListParagraph">
    <w:name w:val="List Paragraph"/>
    <w:basedOn w:val="Normal"/>
    <w:uiPriority w:val="34"/>
    <w:qFormat/>
    <w:rsid w:val="00872993"/>
    <w:pPr>
      <w:ind w:left="720"/>
      <w:contextualSpacing/>
    </w:pPr>
  </w:style>
  <w:style w:type="paragraph" w:styleId="BalloonText">
    <w:name w:val="Balloon Text"/>
    <w:basedOn w:val="Normal"/>
    <w:link w:val="BalloonTextChar"/>
    <w:uiPriority w:val="99"/>
    <w:semiHidden/>
    <w:unhideWhenUsed/>
    <w:rsid w:val="00186B21"/>
    <w:rPr>
      <w:rFonts w:ascii="Tahoma" w:hAnsi="Tahoma" w:cs="Tahoma"/>
      <w:sz w:val="16"/>
      <w:szCs w:val="16"/>
    </w:rPr>
  </w:style>
  <w:style w:type="character" w:customStyle="1" w:styleId="BalloonTextChar">
    <w:name w:val="Balloon Text Char"/>
    <w:basedOn w:val="DefaultParagraphFont"/>
    <w:link w:val="BalloonText"/>
    <w:uiPriority w:val="99"/>
    <w:semiHidden/>
    <w:rsid w:val="00186B21"/>
    <w:rPr>
      <w:rFonts w:ascii="Tahoma" w:hAnsi="Tahoma" w:cs="Tahoma"/>
      <w:sz w:val="16"/>
      <w:szCs w:val="16"/>
      <w:lang w:eastAsia="zh-CN"/>
    </w:rPr>
  </w:style>
  <w:style w:type="paragraph" w:styleId="NormalWeb">
    <w:name w:val="Normal (Web)"/>
    <w:basedOn w:val="Normal"/>
    <w:unhideWhenUsed/>
    <w:rsid w:val="000A52ED"/>
    <w:pPr>
      <w:suppressAutoHyphens w:val="0"/>
      <w:spacing w:before="100" w:beforeAutospacing="1" w:after="100" w:afterAutospacing="1"/>
    </w:pPr>
    <w:rPr>
      <w:rFonts w:ascii="Times New Roman" w:hAnsi="Times New Roman" w:cs="Times New Roman"/>
      <w:sz w:val="24"/>
      <w:lang w:eastAsia="hr-HR"/>
    </w:rPr>
  </w:style>
  <w:style w:type="paragraph" w:customStyle="1" w:styleId="Sadrajitablice">
    <w:name w:val="Sadržaji tablice"/>
    <w:basedOn w:val="Normal"/>
    <w:rsid w:val="0084693F"/>
    <w:pPr>
      <w:widowControl w:val="0"/>
      <w:suppressLineNumbers/>
    </w:pPr>
    <w:rPr>
      <w:rFonts w:ascii="Times New Roman" w:eastAsia="SimSun" w:hAnsi="Times New Roman" w:cs="Mangal"/>
      <w:kern w:val="1"/>
      <w:sz w:val="24"/>
      <w:lang w:bidi="hi-IN"/>
    </w:rPr>
  </w:style>
  <w:style w:type="character" w:styleId="Strong">
    <w:name w:val="Strong"/>
    <w:basedOn w:val="DefaultParagraphFont"/>
    <w:uiPriority w:val="22"/>
    <w:qFormat/>
    <w:rsid w:val="00CD2B47"/>
    <w:rPr>
      <w:b/>
      <w:bCs/>
    </w:rPr>
  </w:style>
  <w:style w:type="paragraph" w:styleId="Header">
    <w:name w:val="header"/>
    <w:basedOn w:val="Normal"/>
    <w:link w:val="HeaderChar"/>
    <w:uiPriority w:val="99"/>
    <w:unhideWhenUsed/>
    <w:rsid w:val="005055C0"/>
    <w:pPr>
      <w:tabs>
        <w:tab w:val="center" w:pos="4536"/>
        <w:tab w:val="right" w:pos="9072"/>
      </w:tabs>
    </w:pPr>
  </w:style>
  <w:style w:type="character" w:customStyle="1" w:styleId="HeaderChar">
    <w:name w:val="Header Char"/>
    <w:basedOn w:val="DefaultParagraphFont"/>
    <w:link w:val="Header"/>
    <w:uiPriority w:val="99"/>
    <w:rsid w:val="005055C0"/>
    <w:rPr>
      <w:rFonts w:ascii="Verdana" w:hAnsi="Verdana" w:cs="Verdana"/>
      <w:szCs w:val="24"/>
      <w:lang w:eastAsia="zh-CN"/>
    </w:rPr>
  </w:style>
  <w:style w:type="paragraph" w:styleId="Footer">
    <w:name w:val="footer"/>
    <w:basedOn w:val="Normal"/>
    <w:link w:val="FooterChar"/>
    <w:uiPriority w:val="99"/>
    <w:unhideWhenUsed/>
    <w:rsid w:val="005055C0"/>
    <w:pPr>
      <w:tabs>
        <w:tab w:val="center" w:pos="4536"/>
        <w:tab w:val="right" w:pos="9072"/>
      </w:tabs>
    </w:pPr>
  </w:style>
  <w:style w:type="character" w:customStyle="1" w:styleId="FooterChar">
    <w:name w:val="Footer Char"/>
    <w:basedOn w:val="DefaultParagraphFont"/>
    <w:link w:val="Footer"/>
    <w:uiPriority w:val="99"/>
    <w:rsid w:val="005055C0"/>
    <w:rPr>
      <w:rFonts w:ascii="Verdana" w:hAnsi="Verdana" w:cs="Verdana"/>
      <w:szCs w:val="24"/>
      <w:lang w:eastAsia="zh-CN"/>
    </w:rPr>
  </w:style>
  <w:style w:type="character" w:customStyle="1" w:styleId="highlight">
    <w:name w:val="highlight"/>
    <w:basedOn w:val="DefaultParagraphFont"/>
    <w:rsid w:val="001E1EE8"/>
  </w:style>
  <w:style w:type="character" w:customStyle="1" w:styleId="textexposedshow">
    <w:name w:val="text_exposed_show"/>
    <w:basedOn w:val="DefaultParagraphFont"/>
    <w:rsid w:val="009157F0"/>
  </w:style>
  <w:style w:type="character" w:styleId="Hyperlink">
    <w:name w:val="Hyperlink"/>
    <w:basedOn w:val="DefaultParagraphFont"/>
    <w:uiPriority w:val="99"/>
    <w:semiHidden/>
    <w:unhideWhenUsed/>
    <w:rsid w:val="00D54BA6"/>
    <w:rPr>
      <w:color w:val="0000FF"/>
      <w:u w:val="single"/>
    </w:rPr>
  </w:style>
  <w:style w:type="character" w:styleId="Emphasis">
    <w:name w:val="Emphasis"/>
    <w:basedOn w:val="DefaultParagraphFont"/>
    <w:uiPriority w:val="20"/>
    <w:qFormat/>
    <w:rsid w:val="005410E4"/>
    <w:rPr>
      <w:i/>
      <w:iCs/>
    </w:rPr>
  </w:style>
  <w:style w:type="paragraph" w:customStyle="1" w:styleId="Standard">
    <w:name w:val="Standard"/>
    <w:rsid w:val="000655B4"/>
    <w:pPr>
      <w:suppressAutoHyphens/>
      <w:autoSpaceDN w:val="0"/>
      <w:spacing w:after="160" w:line="259" w:lineRule="auto"/>
      <w:textAlignment w:val="baseline"/>
    </w:pPr>
    <w:rPr>
      <w:rFonts w:ascii="Calibri" w:eastAsia="SimSun" w:hAnsi="Calibri" w:cs="F"/>
      <w:kern w:val="3"/>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2F"/>
    <w:pPr>
      <w:suppressAutoHyphens/>
    </w:pPr>
    <w:rPr>
      <w:rFonts w:ascii="Verdana" w:hAnsi="Verdana" w:cs="Verdana"/>
      <w:szCs w:val="24"/>
      <w:lang w:eastAsia="zh-CN"/>
    </w:rPr>
  </w:style>
  <w:style w:type="paragraph" w:styleId="Heading1">
    <w:name w:val="heading 1"/>
    <w:basedOn w:val="Normal"/>
    <w:next w:val="Normal"/>
    <w:link w:val="Heading1Char"/>
    <w:qFormat/>
    <w:rsid w:val="0087642F"/>
    <w:pPr>
      <w:keepNext/>
      <w:tabs>
        <w:tab w:val="left" w:pos="720"/>
      </w:tabs>
      <w:outlineLvl w:val="0"/>
    </w:pPr>
    <w:rPr>
      <w:rFonts w:eastAsiaTheme="majorEastAsia"/>
      <w:b/>
      <w:bCs/>
    </w:rPr>
  </w:style>
  <w:style w:type="paragraph" w:styleId="Heading2">
    <w:name w:val="heading 2"/>
    <w:basedOn w:val="Normal"/>
    <w:next w:val="Normal"/>
    <w:link w:val="Heading2Char"/>
    <w:uiPriority w:val="9"/>
    <w:qFormat/>
    <w:rsid w:val="0087642F"/>
    <w:pPr>
      <w:keepNext/>
      <w:tabs>
        <w:tab w:val="left" w:pos="1440"/>
      </w:tabs>
      <w:spacing w:before="240" w:after="60"/>
      <w:outlineLvl w:val="1"/>
    </w:pPr>
    <w:rPr>
      <w:rFonts w:eastAsiaTheme="majorEastAsia" w:cs="Arial"/>
      <w:b/>
      <w:bCs/>
      <w:iCs/>
      <w:szCs w:val="28"/>
    </w:rPr>
  </w:style>
  <w:style w:type="paragraph" w:styleId="Heading3">
    <w:name w:val="heading 3"/>
    <w:basedOn w:val="Normal"/>
    <w:next w:val="Normal"/>
    <w:link w:val="Heading3Char"/>
    <w:uiPriority w:val="9"/>
    <w:unhideWhenUsed/>
    <w:qFormat/>
    <w:rsid w:val="0093380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933800"/>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3800"/>
    <w:rPr>
      <w:rFonts w:ascii="Verdana" w:eastAsiaTheme="majorEastAsia" w:hAnsi="Verdana" w:cs="Verdana"/>
      <w:b/>
      <w:bCs/>
      <w:szCs w:val="24"/>
      <w:lang w:eastAsia="zh-CN"/>
    </w:rPr>
  </w:style>
  <w:style w:type="character" w:customStyle="1" w:styleId="Heading2Char">
    <w:name w:val="Heading 2 Char"/>
    <w:basedOn w:val="DefaultParagraphFont"/>
    <w:link w:val="Heading2"/>
    <w:uiPriority w:val="9"/>
    <w:rsid w:val="00933800"/>
    <w:rPr>
      <w:rFonts w:ascii="Verdana" w:eastAsiaTheme="majorEastAsia" w:hAnsi="Verdana" w:cs="Arial"/>
      <w:b/>
      <w:bCs/>
      <w:iCs/>
      <w:szCs w:val="28"/>
      <w:lang w:eastAsia="zh-CN"/>
    </w:rPr>
  </w:style>
  <w:style w:type="character" w:customStyle="1" w:styleId="Heading3Char">
    <w:name w:val="Heading 3 Char"/>
    <w:basedOn w:val="DefaultParagraphFont"/>
    <w:link w:val="Heading3"/>
    <w:uiPriority w:val="9"/>
    <w:rsid w:val="00933800"/>
    <w:rPr>
      <w:rFonts w:asciiTheme="majorHAnsi" w:eastAsiaTheme="majorEastAsia" w:hAnsiTheme="majorHAnsi" w:cstheme="majorBidi"/>
      <w:b/>
      <w:bCs/>
      <w:sz w:val="26"/>
      <w:szCs w:val="26"/>
      <w:lang w:eastAsia="zh-CN"/>
    </w:rPr>
  </w:style>
  <w:style w:type="character" w:customStyle="1" w:styleId="Heading4Char">
    <w:name w:val="Heading 4 Char"/>
    <w:basedOn w:val="DefaultParagraphFont"/>
    <w:link w:val="Heading4"/>
    <w:uiPriority w:val="9"/>
    <w:semiHidden/>
    <w:rsid w:val="00933800"/>
    <w:rPr>
      <w:rFonts w:asciiTheme="minorHAnsi" w:eastAsiaTheme="minorEastAsia" w:hAnsiTheme="minorHAnsi" w:cstheme="minorBidi"/>
      <w:b/>
      <w:bCs/>
      <w:sz w:val="28"/>
      <w:szCs w:val="28"/>
      <w:lang w:eastAsia="zh-CN"/>
    </w:rPr>
  </w:style>
  <w:style w:type="paragraph" w:styleId="Title">
    <w:name w:val="Title"/>
    <w:basedOn w:val="Normal"/>
    <w:next w:val="Normal"/>
    <w:link w:val="TitleChar"/>
    <w:uiPriority w:val="10"/>
    <w:qFormat/>
    <w:rsid w:val="0093380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33800"/>
    <w:rPr>
      <w:rFonts w:asciiTheme="majorHAnsi" w:eastAsiaTheme="majorEastAsia" w:hAnsiTheme="majorHAnsi" w:cstheme="majorBidi"/>
      <w:b/>
      <w:bCs/>
      <w:kern w:val="28"/>
      <w:sz w:val="32"/>
      <w:szCs w:val="32"/>
      <w:lang w:eastAsia="zh-CN"/>
    </w:rPr>
  </w:style>
  <w:style w:type="paragraph" w:styleId="NoSpacing">
    <w:name w:val="No Spacing"/>
    <w:qFormat/>
    <w:rsid w:val="00933800"/>
    <w:pPr>
      <w:suppressAutoHyphens/>
    </w:pPr>
    <w:rPr>
      <w:rFonts w:ascii="Verdana" w:hAnsi="Verdana" w:cs="Verdana"/>
      <w:szCs w:val="24"/>
      <w:lang w:eastAsia="zh-CN"/>
    </w:rPr>
  </w:style>
  <w:style w:type="paragraph" w:styleId="Caption">
    <w:name w:val="caption"/>
    <w:basedOn w:val="Normal"/>
    <w:qFormat/>
    <w:rsid w:val="0087642F"/>
    <w:pPr>
      <w:suppressLineNumbers/>
      <w:spacing w:before="120" w:after="120"/>
    </w:pPr>
    <w:rPr>
      <w:rFonts w:cs="Mangal"/>
      <w:i/>
      <w:iCs/>
      <w:sz w:val="24"/>
    </w:rPr>
  </w:style>
  <w:style w:type="paragraph" w:styleId="ListParagraph">
    <w:name w:val="List Paragraph"/>
    <w:basedOn w:val="Normal"/>
    <w:uiPriority w:val="34"/>
    <w:qFormat/>
    <w:rsid w:val="00872993"/>
    <w:pPr>
      <w:ind w:left="720"/>
      <w:contextualSpacing/>
    </w:pPr>
  </w:style>
  <w:style w:type="paragraph" w:styleId="BalloonText">
    <w:name w:val="Balloon Text"/>
    <w:basedOn w:val="Normal"/>
    <w:link w:val="BalloonTextChar"/>
    <w:uiPriority w:val="99"/>
    <w:semiHidden/>
    <w:unhideWhenUsed/>
    <w:rsid w:val="00186B21"/>
    <w:rPr>
      <w:rFonts w:ascii="Tahoma" w:hAnsi="Tahoma" w:cs="Tahoma"/>
      <w:sz w:val="16"/>
      <w:szCs w:val="16"/>
    </w:rPr>
  </w:style>
  <w:style w:type="character" w:customStyle="1" w:styleId="BalloonTextChar">
    <w:name w:val="Balloon Text Char"/>
    <w:basedOn w:val="DefaultParagraphFont"/>
    <w:link w:val="BalloonText"/>
    <w:uiPriority w:val="99"/>
    <w:semiHidden/>
    <w:rsid w:val="00186B21"/>
    <w:rPr>
      <w:rFonts w:ascii="Tahoma" w:hAnsi="Tahoma" w:cs="Tahoma"/>
      <w:sz w:val="16"/>
      <w:szCs w:val="16"/>
      <w:lang w:eastAsia="zh-CN"/>
    </w:rPr>
  </w:style>
  <w:style w:type="paragraph" w:styleId="NormalWeb">
    <w:name w:val="Normal (Web)"/>
    <w:basedOn w:val="Normal"/>
    <w:unhideWhenUsed/>
    <w:rsid w:val="000A52ED"/>
    <w:pPr>
      <w:suppressAutoHyphens w:val="0"/>
      <w:spacing w:before="100" w:beforeAutospacing="1" w:after="100" w:afterAutospacing="1"/>
    </w:pPr>
    <w:rPr>
      <w:rFonts w:ascii="Times New Roman" w:hAnsi="Times New Roman" w:cs="Times New Roman"/>
      <w:sz w:val="24"/>
      <w:lang w:eastAsia="hr-HR"/>
    </w:rPr>
  </w:style>
  <w:style w:type="paragraph" w:customStyle="1" w:styleId="Sadrajitablice">
    <w:name w:val="Sadržaji tablice"/>
    <w:basedOn w:val="Normal"/>
    <w:rsid w:val="0084693F"/>
    <w:pPr>
      <w:widowControl w:val="0"/>
      <w:suppressLineNumbers/>
    </w:pPr>
    <w:rPr>
      <w:rFonts w:ascii="Times New Roman" w:eastAsia="SimSun" w:hAnsi="Times New Roman" w:cs="Mangal"/>
      <w:kern w:val="1"/>
      <w:sz w:val="24"/>
      <w:lang w:bidi="hi-IN"/>
    </w:rPr>
  </w:style>
  <w:style w:type="character" w:styleId="Strong">
    <w:name w:val="Strong"/>
    <w:basedOn w:val="DefaultParagraphFont"/>
    <w:uiPriority w:val="22"/>
    <w:qFormat/>
    <w:rsid w:val="00CD2B47"/>
    <w:rPr>
      <w:b/>
      <w:bCs/>
    </w:rPr>
  </w:style>
  <w:style w:type="paragraph" w:styleId="Header">
    <w:name w:val="header"/>
    <w:basedOn w:val="Normal"/>
    <w:link w:val="HeaderChar"/>
    <w:uiPriority w:val="99"/>
    <w:unhideWhenUsed/>
    <w:rsid w:val="005055C0"/>
    <w:pPr>
      <w:tabs>
        <w:tab w:val="center" w:pos="4536"/>
        <w:tab w:val="right" w:pos="9072"/>
      </w:tabs>
    </w:pPr>
  </w:style>
  <w:style w:type="character" w:customStyle="1" w:styleId="HeaderChar">
    <w:name w:val="Header Char"/>
    <w:basedOn w:val="DefaultParagraphFont"/>
    <w:link w:val="Header"/>
    <w:uiPriority w:val="99"/>
    <w:rsid w:val="005055C0"/>
    <w:rPr>
      <w:rFonts w:ascii="Verdana" w:hAnsi="Verdana" w:cs="Verdana"/>
      <w:szCs w:val="24"/>
      <w:lang w:eastAsia="zh-CN"/>
    </w:rPr>
  </w:style>
  <w:style w:type="paragraph" w:styleId="Footer">
    <w:name w:val="footer"/>
    <w:basedOn w:val="Normal"/>
    <w:link w:val="FooterChar"/>
    <w:uiPriority w:val="99"/>
    <w:unhideWhenUsed/>
    <w:rsid w:val="005055C0"/>
    <w:pPr>
      <w:tabs>
        <w:tab w:val="center" w:pos="4536"/>
        <w:tab w:val="right" w:pos="9072"/>
      </w:tabs>
    </w:pPr>
  </w:style>
  <w:style w:type="character" w:customStyle="1" w:styleId="FooterChar">
    <w:name w:val="Footer Char"/>
    <w:basedOn w:val="DefaultParagraphFont"/>
    <w:link w:val="Footer"/>
    <w:uiPriority w:val="99"/>
    <w:rsid w:val="005055C0"/>
    <w:rPr>
      <w:rFonts w:ascii="Verdana" w:hAnsi="Verdana" w:cs="Verdana"/>
      <w:szCs w:val="24"/>
      <w:lang w:eastAsia="zh-CN"/>
    </w:rPr>
  </w:style>
  <w:style w:type="character" w:customStyle="1" w:styleId="highlight">
    <w:name w:val="highlight"/>
    <w:basedOn w:val="DefaultParagraphFont"/>
    <w:rsid w:val="001E1EE8"/>
  </w:style>
  <w:style w:type="character" w:customStyle="1" w:styleId="textexposedshow">
    <w:name w:val="text_exposed_show"/>
    <w:basedOn w:val="DefaultParagraphFont"/>
    <w:rsid w:val="009157F0"/>
  </w:style>
  <w:style w:type="character" w:styleId="Hyperlink">
    <w:name w:val="Hyperlink"/>
    <w:basedOn w:val="DefaultParagraphFont"/>
    <w:uiPriority w:val="99"/>
    <w:semiHidden/>
    <w:unhideWhenUsed/>
    <w:rsid w:val="00D54BA6"/>
    <w:rPr>
      <w:color w:val="0000FF"/>
      <w:u w:val="single"/>
    </w:rPr>
  </w:style>
  <w:style w:type="character" w:styleId="Emphasis">
    <w:name w:val="Emphasis"/>
    <w:basedOn w:val="DefaultParagraphFont"/>
    <w:uiPriority w:val="20"/>
    <w:qFormat/>
    <w:rsid w:val="005410E4"/>
    <w:rPr>
      <w:i/>
      <w:iCs/>
    </w:rPr>
  </w:style>
  <w:style w:type="paragraph" w:customStyle="1" w:styleId="Standard">
    <w:name w:val="Standard"/>
    <w:rsid w:val="000655B4"/>
    <w:pPr>
      <w:suppressAutoHyphens/>
      <w:autoSpaceDN w:val="0"/>
      <w:spacing w:after="160" w:line="259"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56021">
      <w:bodyDiv w:val="1"/>
      <w:marLeft w:val="0"/>
      <w:marRight w:val="0"/>
      <w:marTop w:val="0"/>
      <w:marBottom w:val="0"/>
      <w:divBdr>
        <w:top w:val="none" w:sz="0" w:space="0" w:color="auto"/>
        <w:left w:val="none" w:sz="0" w:space="0" w:color="auto"/>
        <w:bottom w:val="none" w:sz="0" w:space="0" w:color="auto"/>
        <w:right w:val="none" w:sz="0" w:space="0" w:color="auto"/>
      </w:divBdr>
    </w:div>
    <w:div w:id="528422090">
      <w:bodyDiv w:val="1"/>
      <w:marLeft w:val="0"/>
      <w:marRight w:val="0"/>
      <w:marTop w:val="0"/>
      <w:marBottom w:val="0"/>
      <w:divBdr>
        <w:top w:val="none" w:sz="0" w:space="0" w:color="auto"/>
        <w:left w:val="none" w:sz="0" w:space="0" w:color="auto"/>
        <w:bottom w:val="none" w:sz="0" w:space="0" w:color="auto"/>
        <w:right w:val="none" w:sz="0" w:space="0" w:color="auto"/>
      </w:divBdr>
    </w:div>
    <w:div w:id="1072891004">
      <w:bodyDiv w:val="1"/>
      <w:marLeft w:val="0"/>
      <w:marRight w:val="0"/>
      <w:marTop w:val="0"/>
      <w:marBottom w:val="0"/>
      <w:divBdr>
        <w:top w:val="none" w:sz="0" w:space="0" w:color="auto"/>
        <w:left w:val="none" w:sz="0" w:space="0" w:color="auto"/>
        <w:bottom w:val="none" w:sz="0" w:space="0" w:color="auto"/>
        <w:right w:val="none" w:sz="0" w:space="0" w:color="auto"/>
      </w:divBdr>
    </w:div>
    <w:div w:id="1507284822">
      <w:bodyDiv w:val="1"/>
      <w:marLeft w:val="0"/>
      <w:marRight w:val="0"/>
      <w:marTop w:val="0"/>
      <w:marBottom w:val="0"/>
      <w:divBdr>
        <w:top w:val="none" w:sz="0" w:space="0" w:color="auto"/>
        <w:left w:val="none" w:sz="0" w:space="0" w:color="auto"/>
        <w:bottom w:val="none" w:sz="0" w:space="0" w:color="auto"/>
        <w:right w:val="none" w:sz="0" w:space="0" w:color="auto"/>
      </w:divBdr>
    </w:div>
    <w:div w:id="1662194541">
      <w:bodyDiv w:val="1"/>
      <w:marLeft w:val="0"/>
      <w:marRight w:val="0"/>
      <w:marTop w:val="0"/>
      <w:marBottom w:val="0"/>
      <w:divBdr>
        <w:top w:val="none" w:sz="0" w:space="0" w:color="auto"/>
        <w:left w:val="none" w:sz="0" w:space="0" w:color="auto"/>
        <w:bottom w:val="none" w:sz="0" w:space="0" w:color="auto"/>
        <w:right w:val="none" w:sz="0" w:space="0" w:color="auto"/>
      </w:divBdr>
    </w:div>
    <w:div w:id="1799832986">
      <w:bodyDiv w:val="1"/>
      <w:marLeft w:val="0"/>
      <w:marRight w:val="0"/>
      <w:marTop w:val="0"/>
      <w:marBottom w:val="0"/>
      <w:divBdr>
        <w:top w:val="none" w:sz="0" w:space="0" w:color="auto"/>
        <w:left w:val="none" w:sz="0" w:space="0" w:color="auto"/>
        <w:bottom w:val="none" w:sz="0" w:space="0" w:color="auto"/>
        <w:right w:val="none" w:sz="0" w:space="0" w:color="auto"/>
      </w:divBdr>
    </w:div>
    <w:div w:id="1899589139">
      <w:bodyDiv w:val="1"/>
      <w:marLeft w:val="0"/>
      <w:marRight w:val="0"/>
      <w:marTop w:val="0"/>
      <w:marBottom w:val="0"/>
      <w:divBdr>
        <w:top w:val="none" w:sz="0" w:space="0" w:color="auto"/>
        <w:left w:val="none" w:sz="0" w:space="0" w:color="auto"/>
        <w:bottom w:val="none" w:sz="0" w:space="0" w:color="auto"/>
        <w:right w:val="none" w:sz="0" w:space="0" w:color="auto"/>
      </w:divBdr>
    </w:div>
    <w:div w:id="190167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EF506-DF9E-4325-AE78-92DA23A9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7</Pages>
  <Words>5006</Words>
  <Characters>28535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Korisnik3</dc:creator>
  <cp:lastModifiedBy>Opcina Jelenje</cp:lastModifiedBy>
  <cp:revision>79</cp:revision>
  <cp:lastPrinted>2019-02-15T12:14:00Z</cp:lastPrinted>
  <dcterms:created xsi:type="dcterms:W3CDTF">2019-02-12T09:56:00Z</dcterms:created>
  <dcterms:modified xsi:type="dcterms:W3CDTF">2019-02-18T08:40:00Z</dcterms:modified>
</cp:coreProperties>
</file>